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CA" w:rsidRPr="00A1671C" w:rsidRDefault="000335CA" w:rsidP="000335CA">
      <w:pPr>
        <w:pStyle w:val="pr"/>
        <w:rPr>
          <w:sz w:val="16"/>
          <w:szCs w:val="16"/>
        </w:rPr>
      </w:pPr>
      <w:r w:rsidRPr="00A1671C">
        <w:rPr>
          <w:sz w:val="16"/>
          <w:szCs w:val="16"/>
        </w:rPr>
        <w:t>Приложение 4</w:t>
      </w:r>
    </w:p>
    <w:p w:rsidR="000335CA" w:rsidRPr="00A1671C" w:rsidRDefault="000335CA" w:rsidP="000335CA">
      <w:pPr>
        <w:pStyle w:val="pr"/>
        <w:rPr>
          <w:sz w:val="16"/>
          <w:szCs w:val="16"/>
        </w:rPr>
      </w:pPr>
      <w:r w:rsidRPr="00A1671C">
        <w:rPr>
          <w:sz w:val="16"/>
          <w:szCs w:val="16"/>
        </w:rPr>
        <w:t xml:space="preserve">к </w:t>
      </w:r>
      <w:hyperlink w:anchor="sub100" w:history="1">
        <w:r w:rsidRPr="00A1671C">
          <w:rPr>
            <w:rStyle w:val="a4"/>
            <w:sz w:val="16"/>
            <w:szCs w:val="16"/>
          </w:rPr>
          <w:t>правилам</w:t>
        </w:r>
      </w:hyperlink>
      <w:r w:rsidRPr="00A1671C">
        <w:rPr>
          <w:sz w:val="16"/>
          <w:szCs w:val="16"/>
        </w:rPr>
        <w:t xml:space="preserve"> организации и</w:t>
      </w:r>
    </w:p>
    <w:p w:rsidR="000335CA" w:rsidRPr="00A1671C" w:rsidRDefault="000335CA" w:rsidP="000335CA">
      <w:pPr>
        <w:pStyle w:val="pr"/>
        <w:rPr>
          <w:sz w:val="16"/>
          <w:szCs w:val="16"/>
        </w:rPr>
      </w:pPr>
      <w:r w:rsidRPr="00A1671C">
        <w:rPr>
          <w:sz w:val="16"/>
          <w:szCs w:val="16"/>
        </w:rPr>
        <w:t xml:space="preserve">проведения закупа </w:t>
      </w:r>
      <w:proofErr w:type="gramStart"/>
      <w:r w:rsidRPr="00A1671C">
        <w:rPr>
          <w:sz w:val="16"/>
          <w:szCs w:val="16"/>
        </w:rPr>
        <w:t>лекарственных</w:t>
      </w:r>
      <w:proofErr w:type="gramEnd"/>
    </w:p>
    <w:p w:rsidR="000335CA" w:rsidRPr="00A1671C" w:rsidRDefault="000335CA" w:rsidP="000335CA">
      <w:pPr>
        <w:pStyle w:val="pr"/>
        <w:rPr>
          <w:sz w:val="16"/>
          <w:szCs w:val="16"/>
        </w:rPr>
      </w:pPr>
      <w:r w:rsidRPr="00A1671C">
        <w:rPr>
          <w:sz w:val="16"/>
          <w:szCs w:val="16"/>
        </w:rPr>
        <w:t>средств, медицинских изделий и</w:t>
      </w:r>
    </w:p>
    <w:p w:rsidR="000335CA" w:rsidRPr="00A1671C" w:rsidRDefault="000335CA" w:rsidP="000335CA">
      <w:pPr>
        <w:pStyle w:val="pr"/>
        <w:rPr>
          <w:sz w:val="16"/>
          <w:szCs w:val="16"/>
        </w:rPr>
      </w:pPr>
      <w:r w:rsidRPr="00A1671C">
        <w:rPr>
          <w:sz w:val="16"/>
          <w:szCs w:val="16"/>
        </w:rPr>
        <w:t>специализированных лечебных</w:t>
      </w:r>
    </w:p>
    <w:p w:rsidR="000335CA" w:rsidRPr="00A1671C" w:rsidRDefault="000335CA" w:rsidP="000335CA">
      <w:pPr>
        <w:pStyle w:val="pr"/>
        <w:rPr>
          <w:sz w:val="16"/>
          <w:szCs w:val="16"/>
        </w:rPr>
      </w:pPr>
      <w:r w:rsidRPr="00A1671C">
        <w:rPr>
          <w:sz w:val="16"/>
          <w:szCs w:val="16"/>
        </w:rPr>
        <w:t xml:space="preserve">продуктов в рамках </w:t>
      </w:r>
      <w:proofErr w:type="gramStart"/>
      <w:r w:rsidRPr="00A1671C">
        <w:rPr>
          <w:sz w:val="16"/>
          <w:szCs w:val="16"/>
        </w:rPr>
        <w:t>гарантированного</w:t>
      </w:r>
      <w:proofErr w:type="gramEnd"/>
    </w:p>
    <w:p w:rsidR="000335CA" w:rsidRPr="00A1671C" w:rsidRDefault="000335CA" w:rsidP="000335CA">
      <w:pPr>
        <w:pStyle w:val="pr"/>
        <w:rPr>
          <w:sz w:val="16"/>
          <w:szCs w:val="16"/>
        </w:rPr>
      </w:pPr>
      <w:r w:rsidRPr="00A1671C">
        <w:rPr>
          <w:sz w:val="16"/>
          <w:szCs w:val="16"/>
        </w:rPr>
        <w:t xml:space="preserve">объема </w:t>
      </w:r>
      <w:proofErr w:type="gramStart"/>
      <w:r w:rsidRPr="00A1671C">
        <w:rPr>
          <w:sz w:val="16"/>
          <w:szCs w:val="16"/>
        </w:rPr>
        <w:t>бесплатной</w:t>
      </w:r>
      <w:proofErr w:type="gramEnd"/>
      <w:r w:rsidRPr="00A1671C">
        <w:rPr>
          <w:sz w:val="16"/>
          <w:szCs w:val="16"/>
        </w:rPr>
        <w:t xml:space="preserve"> медицинской</w:t>
      </w:r>
    </w:p>
    <w:p w:rsidR="000335CA" w:rsidRPr="00A1671C" w:rsidRDefault="000335CA" w:rsidP="000335CA">
      <w:pPr>
        <w:pStyle w:val="pr"/>
        <w:rPr>
          <w:sz w:val="16"/>
          <w:szCs w:val="16"/>
        </w:rPr>
      </w:pPr>
      <w:r w:rsidRPr="00A1671C">
        <w:rPr>
          <w:sz w:val="16"/>
          <w:szCs w:val="16"/>
        </w:rPr>
        <w:t>помощи, дополнительного объема</w:t>
      </w:r>
    </w:p>
    <w:p w:rsidR="000335CA" w:rsidRPr="00A1671C" w:rsidRDefault="000335CA" w:rsidP="000335CA">
      <w:pPr>
        <w:pStyle w:val="pr"/>
        <w:rPr>
          <w:sz w:val="16"/>
          <w:szCs w:val="16"/>
        </w:rPr>
      </w:pPr>
      <w:r w:rsidRPr="00A1671C">
        <w:rPr>
          <w:sz w:val="16"/>
          <w:szCs w:val="16"/>
        </w:rPr>
        <w:t>медицинской помощи для лиц,</w:t>
      </w:r>
    </w:p>
    <w:p w:rsidR="000335CA" w:rsidRPr="00A1671C" w:rsidRDefault="000335CA" w:rsidP="000335CA">
      <w:pPr>
        <w:pStyle w:val="pr"/>
        <w:rPr>
          <w:sz w:val="16"/>
          <w:szCs w:val="16"/>
        </w:rPr>
      </w:pPr>
      <w:r w:rsidRPr="00A1671C">
        <w:rPr>
          <w:sz w:val="16"/>
          <w:szCs w:val="16"/>
        </w:rPr>
        <w:t>содержащихся в следственных</w:t>
      </w:r>
    </w:p>
    <w:p w:rsidR="000335CA" w:rsidRPr="00A1671C" w:rsidRDefault="000335CA" w:rsidP="000335CA">
      <w:pPr>
        <w:pStyle w:val="pr"/>
        <w:rPr>
          <w:sz w:val="16"/>
          <w:szCs w:val="16"/>
        </w:rPr>
      </w:pPr>
      <w:proofErr w:type="gramStart"/>
      <w:r w:rsidRPr="00A1671C">
        <w:rPr>
          <w:sz w:val="16"/>
          <w:szCs w:val="16"/>
        </w:rPr>
        <w:t>изоляторах</w:t>
      </w:r>
      <w:proofErr w:type="gramEnd"/>
      <w:r w:rsidRPr="00A1671C">
        <w:rPr>
          <w:sz w:val="16"/>
          <w:szCs w:val="16"/>
        </w:rPr>
        <w:t xml:space="preserve"> и учреждениях уголовно-</w:t>
      </w:r>
    </w:p>
    <w:p w:rsidR="000335CA" w:rsidRPr="00A1671C" w:rsidRDefault="000335CA" w:rsidP="000335CA">
      <w:pPr>
        <w:pStyle w:val="pr"/>
        <w:rPr>
          <w:sz w:val="16"/>
          <w:szCs w:val="16"/>
        </w:rPr>
      </w:pPr>
      <w:r w:rsidRPr="00A1671C">
        <w:rPr>
          <w:sz w:val="16"/>
          <w:szCs w:val="16"/>
        </w:rPr>
        <w:t>исполнительной (пенитенциарной)</w:t>
      </w:r>
    </w:p>
    <w:p w:rsidR="000335CA" w:rsidRPr="00A1671C" w:rsidRDefault="000335CA" w:rsidP="000335CA">
      <w:pPr>
        <w:pStyle w:val="pr"/>
        <w:rPr>
          <w:sz w:val="16"/>
          <w:szCs w:val="16"/>
        </w:rPr>
      </w:pPr>
      <w:r w:rsidRPr="00A1671C">
        <w:rPr>
          <w:sz w:val="16"/>
          <w:szCs w:val="16"/>
        </w:rPr>
        <w:t>системы, за счет бюджетных средств</w:t>
      </w:r>
    </w:p>
    <w:p w:rsidR="000335CA" w:rsidRPr="00A1671C" w:rsidRDefault="000335CA" w:rsidP="000335CA">
      <w:pPr>
        <w:pStyle w:val="pr"/>
        <w:rPr>
          <w:sz w:val="16"/>
          <w:szCs w:val="16"/>
        </w:rPr>
      </w:pPr>
      <w:r w:rsidRPr="00A1671C">
        <w:rPr>
          <w:sz w:val="16"/>
          <w:szCs w:val="16"/>
        </w:rPr>
        <w:t xml:space="preserve">и (или) в системе </w:t>
      </w:r>
      <w:proofErr w:type="gramStart"/>
      <w:r w:rsidRPr="00A1671C">
        <w:rPr>
          <w:sz w:val="16"/>
          <w:szCs w:val="16"/>
        </w:rPr>
        <w:t>обязательного</w:t>
      </w:r>
      <w:proofErr w:type="gramEnd"/>
    </w:p>
    <w:p w:rsidR="000335CA" w:rsidRPr="00A1671C" w:rsidRDefault="000335CA" w:rsidP="000335CA">
      <w:pPr>
        <w:pStyle w:val="pr"/>
        <w:rPr>
          <w:sz w:val="16"/>
          <w:szCs w:val="16"/>
        </w:rPr>
      </w:pPr>
      <w:r w:rsidRPr="00A1671C">
        <w:rPr>
          <w:sz w:val="16"/>
          <w:szCs w:val="16"/>
        </w:rPr>
        <w:t>социального медицинского страхования,</w:t>
      </w:r>
    </w:p>
    <w:p w:rsidR="000335CA" w:rsidRPr="00A1671C" w:rsidRDefault="000335CA" w:rsidP="000335CA">
      <w:pPr>
        <w:pStyle w:val="pr"/>
        <w:rPr>
          <w:sz w:val="16"/>
          <w:szCs w:val="16"/>
        </w:rPr>
      </w:pPr>
      <w:r w:rsidRPr="00A1671C">
        <w:rPr>
          <w:sz w:val="16"/>
          <w:szCs w:val="16"/>
        </w:rPr>
        <w:t>фармацевтических услуг</w:t>
      </w:r>
    </w:p>
    <w:p w:rsidR="000335CA" w:rsidRPr="00A1671C" w:rsidRDefault="000335CA" w:rsidP="000335CA">
      <w:pPr>
        <w:pStyle w:val="pr"/>
        <w:rPr>
          <w:sz w:val="16"/>
          <w:szCs w:val="16"/>
        </w:rPr>
      </w:pPr>
      <w:r w:rsidRPr="00A1671C">
        <w:rPr>
          <w:sz w:val="16"/>
          <w:szCs w:val="16"/>
        </w:rPr>
        <w:t xml:space="preserve">Приложение к </w:t>
      </w:r>
      <w:hyperlink w:anchor="sub0" w:history="1">
        <w:r w:rsidRPr="00A1671C">
          <w:rPr>
            <w:rStyle w:val="a4"/>
            <w:sz w:val="16"/>
            <w:szCs w:val="16"/>
          </w:rPr>
          <w:t>приказу</w:t>
        </w:r>
      </w:hyperlink>
    </w:p>
    <w:p w:rsidR="000335CA" w:rsidRPr="00A1671C" w:rsidRDefault="000335CA" w:rsidP="000335CA">
      <w:pPr>
        <w:pStyle w:val="pr"/>
        <w:rPr>
          <w:sz w:val="16"/>
          <w:szCs w:val="16"/>
        </w:rPr>
      </w:pPr>
      <w:r w:rsidRPr="00A1671C">
        <w:rPr>
          <w:sz w:val="16"/>
          <w:szCs w:val="16"/>
        </w:rPr>
        <w:t>Министра здравоохранения</w:t>
      </w:r>
    </w:p>
    <w:p w:rsidR="000335CA" w:rsidRPr="00A1671C" w:rsidRDefault="000335CA" w:rsidP="000335CA">
      <w:pPr>
        <w:pStyle w:val="pr"/>
        <w:rPr>
          <w:sz w:val="16"/>
          <w:szCs w:val="16"/>
        </w:rPr>
      </w:pPr>
      <w:r w:rsidRPr="00A1671C">
        <w:rPr>
          <w:sz w:val="16"/>
          <w:szCs w:val="16"/>
        </w:rPr>
        <w:t>Республики Казахстан</w:t>
      </w:r>
    </w:p>
    <w:p w:rsidR="000335CA" w:rsidRPr="00A1671C" w:rsidRDefault="000335CA" w:rsidP="000335CA">
      <w:pPr>
        <w:pStyle w:val="pr"/>
        <w:rPr>
          <w:sz w:val="16"/>
          <w:szCs w:val="16"/>
        </w:rPr>
      </w:pPr>
      <w:r w:rsidRPr="00A1671C">
        <w:rPr>
          <w:sz w:val="16"/>
          <w:szCs w:val="16"/>
        </w:rPr>
        <w:t>от 7 июня 2023 года</w:t>
      </w:r>
    </w:p>
    <w:p w:rsidR="000335CA" w:rsidRPr="00A1671C" w:rsidRDefault="000335CA" w:rsidP="000335CA">
      <w:pPr>
        <w:pStyle w:val="pr"/>
        <w:rPr>
          <w:sz w:val="16"/>
          <w:szCs w:val="16"/>
        </w:rPr>
      </w:pPr>
      <w:r w:rsidRPr="00A1671C">
        <w:rPr>
          <w:sz w:val="16"/>
          <w:szCs w:val="16"/>
        </w:rPr>
        <w:t>№ 110</w:t>
      </w:r>
    </w:p>
    <w:p w:rsidR="000335CA" w:rsidRPr="00A1671C" w:rsidRDefault="000335CA" w:rsidP="000335CA">
      <w:pPr>
        <w:pStyle w:val="pr"/>
        <w:rPr>
          <w:sz w:val="16"/>
          <w:szCs w:val="16"/>
        </w:rPr>
      </w:pPr>
      <w:r w:rsidRPr="00A1671C">
        <w:rPr>
          <w:sz w:val="16"/>
          <w:szCs w:val="16"/>
        </w:rPr>
        <w:t> </w:t>
      </w:r>
    </w:p>
    <w:p w:rsidR="000335CA" w:rsidRPr="00A1671C" w:rsidRDefault="000335CA" w:rsidP="000335CA">
      <w:pPr>
        <w:pStyle w:val="pr"/>
        <w:rPr>
          <w:sz w:val="16"/>
          <w:szCs w:val="16"/>
        </w:rPr>
      </w:pPr>
      <w:r w:rsidRPr="00A1671C">
        <w:rPr>
          <w:sz w:val="16"/>
          <w:szCs w:val="16"/>
        </w:rPr>
        <w:t>Форма</w:t>
      </w:r>
    </w:p>
    <w:p w:rsidR="000335CA" w:rsidRDefault="000335CA" w:rsidP="000335CA">
      <w:pPr>
        <w:pStyle w:val="pj"/>
      </w:pPr>
      <w:r>
        <w:t> </w:t>
      </w:r>
    </w:p>
    <w:p w:rsidR="000335CA" w:rsidRPr="004C1E82" w:rsidRDefault="000335CA" w:rsidP="000335CA">
      <w:pPr>
        <w:pStyle w:val="pc"/>
        <w:rPr>
          <w:color w:val="auto"/>
        </w:rPr>
      </w:pPr>
      <w:r w:rsidRPr="004C1E82">
        <w:rPr>
          <w:rStyle w:val="s1"/>
          <w:color w:val="auto"/>
        </w:rPr>
        <w:t xml:space="preserve">Объявление </w:t>
      </w:r>
      <w:r w:rsidRPr="004C1E82">
        <w:rPr>
          <w:b/>
          <w:color w:val="auto"/>
        </w:rPr>
        <w:t>№</w:t>
      </w:r>
      <w:r w:rsidR="007A3B89">
        <w:rPr>
          <w:b/>
          <w:color w:val="auto"/>
        </w:rPr>
        <w:t>2</w:t>
      </w:r>
      <w:r>
        <w:rPr>
          <w:b/>
          <w:color w:val="auto"/>
        </w:rPr>
        <w:t xml:space="preserve"> </w:t>
      </w:r>
      <w:r w:rsidRPr="004C1E82">
        <w:rPr>
          <w:b/>
          <w:color w:val="auto"/>
        </w:rPr>
        <w:t>от</w:t>
      </w:r>
      <w:r>
        <w:rPr>
          <w:b/>
          <w:color w:val="auto"/>
        </w:rPr>
        <w:t xml:space="preserve"> </w:t>
      </w:r>
      <w:r w:rsidR="005B779D">
        <w:rPr>
          <w:b/>
          <w:color w:val="auto"/>
        </w:rPr>
        <w:t>04.01.2024</w:t>
      </w:r>
      <w:r w:rsidRPr="004C1E82">
        <w:rPr>
          <w:b/>
          <w:color w:val="auto"/>
        </w:rPr>
        <w:t xml:space="preserve">  года</w:t>
      </w:r>
      <w:r w:rsidRPr="004C1E82">
        <w:rPr>
          <w:rStyle w:val="s1"/>
          <w:color w:val="auto"/>
        </w:rPr>
        <w:t xml:space="preserve"> о проведении закупа способом запроса ценовых предложений</w:t>
      </w:r>
    </w:p>
    <w:p w:rsidR="000335CA" w:rsidRPr="004C1E82" w:rsidRDefault="000335CA" w:rsidP="000335CA">
      <w:pPr>
        <w:pStyle w:val="pj"/>
        <w:rPr>
          <w:color w:val="auto"/>
        </w:rPr>
      </w:pPr>
      <w:r w:rsidRPr="004C1E82">
        <w:rPr>
          <w:color w:val="auto"/>
        </w:rPr>
        <w:t> </w:t>
      </w:r>
    </w:p>
    <w:p w:rsidR="000335CA" w:rsidRPr="004C1E82" w:rsidRDefault="000335CA" w:rsidP="000335CA">
      <w:pPr>
        <w:pStyle w:val="pj"/>
        <w:rPr>
          <w:color w:val="auto"/>
        </w:rPr>
      </w:pPr>
      <w:r w:rsidRPr="004C1E82">
        <w:rPr>
          <w:b/>
          <w:color w:val="auto"/>
        </w:rPr>
        <w:t>Наименование и адрес заказчика или организатора закупа:</w:t>
      </w:r>
      <w:r w:rsidR="00B9461B">
        <w:rPr>
          <w:b/>
          <w:color w:val="auto"/>
        </w:rPr>
        <w:t xml:space="preserve"> </w:t>
      </w:r>
      <w:r w:rsidRPr="004C1E82">
        <w:rPr>
          <w:iCs/>
          <w:color w:val="auto"/>
        </w:rPr>
        <w:t xml:space="preserve">Государственное коммунальное предприятие на праве хозяйственного ведения «Областной кардиологический центр» Государственного учреждения «Управление здравоохранения </w:t>
      </w:r>
      <w:r w:rsidRPr="004C1E82">
        <w:rPr>
          <w:color w:val="auto"/>
          <w:shd w:val="clear" w:color="auto" w:fill="FFFFFF"/>
        </w:rPr>
        <w:t xml:space="preserve">области </w:t>
      </w:r>
      <w:proofErr w:type="spellStart"/>
      <w:r w:rsidRPr="004C1E82">
        <w:rPr>
          <w:color w:val="auto"/>
          <w:shd w:val="clear" w:color="auto" w:fill="FFFFFF"/>
        </w:rPr>
        <w:t>Жетісу</w:t>
      </w:r>
      <w:proofErr w:type="spellEnd"/>
      <w:r w:rsidRPr="004C1E82">
        <w:rPr>
          <w:iCs/>
          <w:color w:val="auto"/>
        </w:rPr>
        <w:t xml:space="preserve">», РК, </w:t>
      </w:r>
      <w:r w:rsidRPr="004C1E82">
        <w:rPr>
          <w:color w:val="auto"/>
          <w:shd w:val="clear" w:color="auto" w:fill="FFFFFF"/>
        </w:rPr>
        <w:t xml:space="preserve">область </w:t>
      </w:r>
      <w:proofErr w:type="spellStart"/>
      <w:r w:rsidRPr="004C1E82">
        <w:rPr>
          <w:color w:val="auto"/>
          <w:shd w:val="clear" w:color="auto" w:fill="FFFFFF"/>
        </w:rPr>
        <w:t>Жетісу</w:t>
      </w:r>
      <w:proofErr w:type="spellEnd"/>
      <w:r w:rsidRPr="004C1E82">
        <w:rPr>
          <w:color w:val="auto"/>
          <w:shd w:val="clear" w:color="auto" w:fill="FFFFFF"/>
        </w:rPr>
        <w:t xml:space="preserve">, </w:t>
      </w:r>
      <w:proofErr w:type="spellStart"/>
      <w:r w:rsidRPr="004C1E82">
        <w:rPr>
          <w:color w:val="auto"/>
        </w:rPr>
        <w:t>г.Талдыкорган</w:t>
      </w:r>
      <w:proofErr w:type="spellEnd"/>
      <w:r w:rsidRPr="004C1E82">
        <w:rPr>
          <w:color w:val="auto"/>
        </w:rPr>
        <w:t xml:space="preserve">, </w:t>
      </w:r>
      <w:proofErr w:type="spellStart"/>
      <w:r w:rsidRPr="004C1E82">
        <w:rPr>
          <w:color w:val="auto"/>
        </w:rPr>
        <w:t>ул.Ескельды</w:t>
      </w:r>
      <w:proofErr w:type="spellEnd"/>
      <w:r w:rsidRPr="004C1E82">
        <w:rPr>
          <w:color w:val="auto"/>
        </w:rPr>
        <w:t xml:space="preserve"> би,224.</w:t>
      </w:r>
    </w:p>
    <w:p w:rsidR="000335CA" w:rsidRDefault="000335CA" w:rsidP="000335CA">
      <w:pPr>
        <w:pStyle w:val="pj"/>
      </w:pPr>
    </w:p>
    <w:p w:rsidR="000335CA" w:rsidRPr="004D7CAC" w:rsidRDefault="000335CA" w:rsidP="000335CA">
      <w:pPr>
        <w:pStyle w:val="pj"/>
        <w:rPr>
          <w:color w:val="auto"/>
        </w:rPr>
      </w:pPr>
      <w:r w:rsidRPr="004D7CAC">
        <w:rPr>
          <w:color w:val="auto"/>
        </w:rPr>
        <w:t>Международные непатентованные наименования закупаемых лекарственных средств (торговое название – при индивидуальной непереносимости), наименования медицинских изделий без указания торговой марки и производителя и их краткая характеристика, объем закупа, место поставки, сумму, выделенную для закупа по каждому лекарственному средству или медицинскому изделию:</w:t>
      </w:r>
    </w:p>
    <w:p w:rsidR="00891059" w:rsidRDefault="00891059" w:rsidP="00891059">
      <w:pPr>
        <w:pStyle w:val="pj"/>
      </w:pPr>
      <w:r>
        <w:t> </w:t>
      </w:r>
    </w:p>
    <w:tbl>
      <w:tblPr>
        <w:tblStyle w:val="a5"/>
        <w:tblW w:w="14709" w:type="dxa"/>
        <w:tblLayout w:type="fixed"/>
        <w:tblLook w:val="04A0"/>
      </w:tblPr>
      <w:tblGrid>
        <w:gridCol w:w="457"/>
        <w:gridCol w:w="3365"/>
        <w:gridCol w:w="6067"/>
        <w:gridCol w:w="1134"/>
        <w:gridCol w:w="851"/>
        <w:gridCol w:w="1275"/>
        <w:gridCol w:w="1560"/>
      </w:tblGrid>
      <w:tr w:rsidR="00891059" w:rsidRPr="00EC64E6" w:rsidTr="00774A41">
        <w:tc>
          <w:tcPr>
            <w:tcW w:w="457" w:type="dxa"/>
            <w:vAlign w:val="center"/>
          </w:tcPr>
          <w:p w:rsidR="00891059" w:rsidRPr="00E42E2C" w:rsidRDefault="00891059" w:rsidP="005B779D">
            <w:pPr>
              <w:jc w:val="center"/>
              <w:rPr>
                <w:rFonts w:ascii="Times New Roman" w:hAnsi="Times New Roman" w:cs="Times New Roman"/>
                <w:b/>
                <w:color w:val="000000"/>
                <w:sz w:val="24"/>
                <w:szCs w:val="24"/>
              </w:rPr>
            </w:pPr>
            <w:r w:rsidRPr="00E42E2C">
              <w:rPr>
                <w:rFonts w:ascii="Times New Roman" w:hAnsi="Times New Roman" w:cs="Times New Roman"/>
                <w:b/>
                <w:color w:val="000000"/>
                <w:sz w:val="24"/>
                <w:szCs w:val="24"/>
              </w:rPr>
              <w:t>№</w:t>
            </w:r>
          </w:p>
        </w:tc>
        <w:tc>
          <w:tcPr>
            <w:tcW w:w="3365" w:type="dxa"/>
            <w:vAlign w:val="center"/>
          </w:tcPr>
          <w:p w:rsidR="00891059" w:rsidRPr="00E42E2C" w:rsidRDefault="00891059" w:rsidP="005B779D">
            <w:pPr>
              <w:jc w:val="center"/>
              <w:rPr>
                <w:rFonts w:ascii="Times New Roman" w:hAnsi="Times New Roman" w:cs="Times New Roman"/>
                <w:b/>
                <w:color w:val="000000"/>
                <w:sz w:val="24"/>
                <w:szCs w:val="24"/>
              </w:rPr>
            </w:pPr>
            <w:r w:rsidRPr="00E42E2C">
              <w:rPr>
                <w:rFonts w:ascii="Times New Roman" w:hAnsi="Times New Roman" w:cs="Times New Roman"/>
                <w:b/>
                <w:color w:val="000000"/>
                <w:sz w:val="24"/>
                <w:szCs w:val="24"/>
              </w:rPr>
              <w:t>Наименование</w:t>
            </w:r>
          </w:p>
        </w:tc>
        <w:tc>
          <w:tcPr>
            <w:tcW w:w="6067" w:type="dxa"/>
            <w:vAlign w:val="center"/>
          </w:tcPr>
          <w:p w:rsidR="00891059" w:rsidRPr="00E42E2C" w:rsidRDefault="00891059" w:rsidP="005B779D">
            <w:pPr>
              <w:jc w:val="center"/>
              <w:rPr>
                <w:rFonts w:ascii="Times New Roman" w:hAnsi="Times New Roman" w:cs="Times New Roman"/>
                <w:b/>
                <w:color w:val="000000"/>
                <w:sz w:val="24"/>
                <w:szCs w:val="24"/>
              </w:rPr>
            </w:pPr>
            <w:r w:rsidRPr="00E42E2C">
              <w:rPr>
                <w:rFonts w:ascii="Times New Roman" w:hAnsi="Times New Roman" w:cs="Times New Roman"/>
                <w:b/>
                <w:color w:val="000000"/>
                <w:sz w:val="24"/>
                <w:szCs w:val="24"/>
              </w:rPr>
              <w:t>Техническая характеристика</w:t>
            </w:r>
          </w:p>
        </w:tc>
        <w:tc>
          <w:tcPr>
            <w:tcW w:w="1134" w:type="dxa"/>
          </w:tcPr>
          <w:p w:rsidR="00891059" w:rsidRPr="00E42E2C" w:rsidRDefault="00891059" w:rsidP="005B779D">
            <w:pPr>
              <w:jc w:val="center"/>
              <w:rPr>
                <w:rFonts w:ascii="Times New Roman" w:hAnsi="Times New Roman" w:cs="Times New Roman"/>
                <w:b/>
                <w:color w:val="000000"/>
                <w:sz w:val="24"/>
                <w:szCs w:val="24"/>
              </w:rPr>
            </w:pPr>
            <w:proofErr w:type="spellStart"/>
            <w:r w:rsidRPr="00E42E2C">
              <w:rPr>
                <w:rFonts w:ascii="Times New Roman" w:hAnsi="Times New Roman" w:cs="Times New Roman"/>
                <w:b/>
                <w:color w:val="000000"/>
                <w:sz w:val="24"/>
                <w:szCs w:val="24"/>
              </w:rPr>
              <w:t>ед</w:t>
            </w:r>
            <w:proofErr w:type="gramStart"/>
            <w:r w:rsidRPr="00E42E2C">
              <w:rPr>
                <w:rFonts w:ascii="Times New Roman" w:hAnsi="Times New Roman" w:cs="Times New Roman"/>
                <w:b/>
                <w:color w:val="000000"/>
                <w:sz w:val="24"/>
                <w:szCs w:val="24"/>
              </w:rPr>
              <w:t>.и</w:t>
            </w:r>
            <w:proofErr w:type="gramEnd"/>
            <w:r w:rsidRPr="00E42E2C">
              <w:rPr>
                <w:rFonts w:ascii="Times New Roman" w:hAnsi="Times New Roman" w:cs="Times New Roman"/>
                <w:b/>
                <w:color w:val="000000"/>
                <w:sz w:val="24"/>
                <w:szCs w:val="24"/>
              </w:rPr>
              <w:t>зм</w:t>
            </w:r>
            <w:proofErr w:type="spellEnd"/>
          </w:p>
        </w:tc>
        <w:tc>
          <w:tcPr>
            <w:tcW w:w="851" w:type="dxa"/>
          </w:tcPr>
          <w:p w:rsidR="00891059" w:rsidRPr="00E42E2C" w:rsidRDefault="00891059" w:rsidP="005B779D">
            <w:pPr>
              <w:jc w:val="center"/>
              <w:rPr>
                <w:rFonts w:ascii="Times New Roman" w:hAnsi="Times New Roman" w:cs="Times New Roman"/>
                <w:b/>
                <w:color w:val="000000"/>
                <w:sz w:val="24"/>
                <w:szCs w:val="24"/>
              </w:rPr>
            </w:pPr>
            <w:proofErr w:type="spellStart"/>
            <w:r w:rsidRPr="00E42E2C">
              <w:rPr>
                <w:rFonts w:ascii="Times New Roman" w:hAnsi="Times New Roman" w:cs="Times New Roman"/>
                <w:b/>
                <w:color w:val="000000"/>
                <w:sz w:val="24"/>
                <w:szCs w:val="24"/>
              </w:rPr>
              <w:t>к-во</w:t>
            </w:r>
            <w:proofErr w:type="spellEnd"/>
          </w:p>
        </w:tc>
        <w:tc>
          <w:tcPr>
            <w:tcW w:w="1275" w:type="dxa"/>
          </w:tcPr>
          <w:p w:rsidR="00891059" w:rsidRPr="00E42E2C" w:rsidRDefault="00151FBF" w:rsidP="005B779D">
            <w:pPr>
              <w:jc w:val="center"/>
              <w:rPr>
                <w:rFonts w:ascii="Times New Roman" w:hAnsi="Times New Roman" w:cs="Times New Roman"/>
                <w:b/>
                <w:color w:val="000000"/>
                <w:sz w:val="24"/>
                <w:szCs w:val="24"/>
              </w:rPr>
            </w:pPr>
            <w:r w:rsidRPr="00E42E2C">
              <w:rPr>
                <w:rFonts w:ascii="Times New Roman" w:hAnsi="Times New Roman" w:cs="Times New Roman"/>
                <w:b/>
                <w:color w:val="000000"/>
                <w:sz w:val="24"/>
                <w:szCs w:val="24"/>
              </w:rPr>
              <w:t>Ц</w:t>
            </w:r>
            <w:r w:rsidR="00891059" w:rsidRPr="00E42E2C">
              <w:rPr>
                <w:rFonts w:ascii="Times New Roman" w:hAnsi="Times New Roman" w:cs="Times New Roman"/>
                <w:b/>
                <w:color w:val="000000"/>
                <w:sz w:val="24"/>
                <w:szCs w:val="24"/>
              </w:rPr>
              <w:t>ена</w:t>
            </w: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тг</w:t>
            </w:r>
            <w:proofErr w:type="spellEnd"/>
          </w:p>
        </w:tc>
        <w:tc>
          <w:tcPr>
            <w:tcW w:w="1560" w:type="dxa"/>
          </w:tcPr>
          <w:p w:rsidR="00891059" w:rsidRPr="00E42E2C" w:rsidRDefault="00891059" w:rsidP="005B779D">
            <w:pPr>
              <w:jc w:val="center"/>
              <w:rPr>
                <w:rFonts w:ascii="Times New Roman" w:hAnsi="Times New Roman" w:cs="Times New Roman"/>
                <w:b/>
                <w:color w:val="000000"/>
                <w:sz w:val="24"/>
                <w:szCs w:val="24"/>
              </w:rPr>
            </w:pPr>
            <w:r w:rsidRPr="00E42E2C">
              <w:rPr>
                <w:rFonts w:ascii="Times New Roman" w:hAnsi="Times New Roman" w:cs="Times New Roman"/>
                <w:b/>
                <w:color w:val="000000"/>
                <w:sz w:val="24"/>
                <w:szCs w:val="24"/>
              </w:rPr>
              <w:t>сумма, в тенге</w:t>
            </w:r>
          </w:p>
        </w:tc>
      </w:tr>
      <w:tr w:rsidR="003627B6" w:rsidRPr="00EC64E6" w:rsidTr="00342187">
        <w:tc>
          <w:tcPr>
            <w:tcW w:w="457" w:type="dxa"/>
            <w:shd w:val="clear" w:color="auto" w:fill="auto"/>
            <w:vAlign w:val="center"/>
          </w:tcPr>
          <w:p w:rsidR="003627B6" w:rsidRPr="00342187" w:rsidRDefault="003627B6" w:rsidP="005B779D">
            <w:pPr>
              <w:jc w:val="center"/>
              <w:rPr>
                <w:rFonts w:ascii="Times New Roman" w:hAnsi="Times New Roman" w:cs="Times New Roman"/>
                <w:b/>
                <w:color w:val="000000"/>
                <w:sz w:val="24"/>
                <w:szCs w:val="24"/>
              </w:rPr>
            </w:pPr>
          </w:p>
        </w:tc>
        <w:tc>
          <w:tcPr>
            <w:tcW w:w="3365" w:type="dxa"/>
            <w:shd w:val="clear" w:color="auto" w:fill="auto"/>
            <w:vAlign w:val="center"/>
          </w:tcPr>
          <w:p w:rsidR="003627B6" w:rsidRPr="00342187" w:rsidRDefault="00342187" w:rsidP="005B779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Медицинские изделия</w:t>
            </w:r>
          </w:p>
        </w:tc>
        <w:tc>
          <w:tcPr>
            <w:tcW w:w="6067" w:type="dxa"/>
            <w:shd w:val="clear" w:color="auto" w:fill="auto"/>
            <w:vAlign w:val="center"/>
          </w:tcPr>
          <w:p w:rsidR="003627B6" w:rsidRPr="00342187" w:rsidRDefault="003627B6" w:rsidP="005B779D">
            <w:pPr>
              <w:jc w:val="center"/>
              <w:rPr>
                <w:rFonts w:ascii="Times New Roman" w:hAnsi="Times New Roman" w:cs="Times New Roman"/>
                <w:b/>
                <w:color w:val="000000"/>
                <w:sz w:val="24"/>
                <w:szCs w:val="24"/>
              </w:rPr>
            </w:pPr>
          </w:p>
        </w:tc>
        <w:tc>
          <w:tcPr>
            <w:tcW w:w="1134" w:type="dxa"/>
            <w:shd w:val="clear" w:color="auto" w:fill="auto"/>
          </w:tcPr>
          <w:p w:rsidR="003627B6" w:rsidRPr="00342187" w:rsidRDefault="003627B6" w:rsidP="005B779D">
            <w:pPr>
              <w:jc w:val="center"/>
              <w:rPr>
                <w:rFonts w:ascii="Times New Roman" w:hAnsi="Times New Roman" w:cs="Times New Roman"/>
                <w:b/>
                <w:color w:val="000000"/>
                <w:sz w:val="24"/>
                <w:szCs w:val="24"/>
              </w:rPr>
            </w:pPr>
          </w:p>
        </w:tc>
        <w:tc>
          <w:tcPr>
            <w:tcW w:w="851" w:type="dxa"/>
            <w:shd w:val="clear" w:color="auto" w:fill="auto"/>
          </w:tcPr>
          <w:p w:rsidR="003627B6" w:rsidRPr="00342187" w:rsidRDefault="003627B6" w:rsidP="005B779D">
            <w:pPr>
              <w:jc w:val="center"/>
              <w:rPr>
                <w:rFonts w:ascii="Times New Roman" w:hAnsi="Times New Roman" w:cs="Times New Roman"/>
                <w:b/>
                <w:color w:val="000000"/>
                <w:sz w:val="24"/>
                <w:szCs w:val="24"/>
              </w:rPr>
            </w:pPr>
          </w:p>
        </w:tc>
        <w:tc>
          <w:tcPr>
            <w:tcW w:w="1275" w:type="dxa"/>
            <w:shd w:val="clear" w:color="auto" w:fill="auto"/>
          </w:tcPr>
          <w:p w:rsidR="003627B6" w:rsidRPr="00342187" w:rsidRDefault="003627B6" w:rsidP="005B779D">
            <w:pPr>
              <w:jc w:val="center"/>
              <w:rPr>
                <w:rFonts w:ascii="Times New Roman" w:hAnsi="Times New Roman" w:cs="Times New Roman"/>
                <w:b/>
                <w:color w:val="000000"/>
                <w:sz w:val="24"/>
                <w:szCs w:val="24"/>
              </w:rPr>
            </w:pPr>
          </w:p>
        </w:tc>
        <w:tc>
          <w:tcPr>
            <w:tcW w:w="1560" w:type="dxa"/>
            <w:shd w:val="clear" w:color="auto" w:fill="auto"/>
          </w:tcPr>
          <w:p w:rsidR="003627B6" w:rsidRPr="00342187" w:rsidRDefault="003627B6" w:rsidP="005B779D">
            <w:pPr>
              <w:jc w:val="center"/>
              <w:rPr>
                <w:rFonts w:ascii="Times New Roman" w:hAnsi="Times New Roman" w:cs="Times New Roman"/>
                <w:b/>
                <w:color w:val="000000"/>
                <w:sz w:val="24"/>
                <w:szCs w:val="24"/>
              </w:rPr>
            </w:pP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Упаковочный рулон без складок для плазменного стерилизатора размер 250 мм </w:t>
            </w:r>
            <w:proofErr w:type="spellStart"/>
            <w:r w:rsidRPr="00C34C96">
              <w:rPr>
                <w:rFonts w:ascii="Times New Roman" w:hAnsi="Times New Roman" w:cs="Times New Roman"/>
              </w:rPr>
              <w:t>х</w:t>
            </w:r>
            <w:proofErr w:type="spellEnd"/>
            <w:r w:rsidRPr="00C34C96">
              <w:rPr>
                <w:rFonts w:ascii="Times New Roman" w:hAnsi="Times New Roman" w:cs="Times New Roman"/>
              </w:rPr>
              <w:t xml:space="preserve"> 70м LOWTEM</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Рулоны  для медицинской паровой, газовой, плазменной и радиационной стерилизации рулоны плоские (нетканый материал/пленка) 250 мм/70м.</w:t>
            </w:r>
            <w:r w:rsidRPr="00C34C96">
              <w:rPr>
                <w:rFonts w:ascii="Times New Roman" w:hAnsi="Times New Roman" w:cs="Times New Roman"/>
              </w:rPr>
              <w:br/>
              <w:t xml:space="preserve">Рулоны плоские изготовлены из волокон полиэтилена, чрезвычайно прочного на разрыв, обладающего превосходными барьерными свойствами, минимальной адсорбцией стерилизационных газов и высочайшим уровнем антибактериальной защиты. Индикаторы стерилизации </w:t>
            </w:r>
            <w:r w:rsidRPr="00C34C96">
              <w:rPr>
                <w:rFonts w:ascii="Times New Roman" w:hAnsi="Times New Roman" w:cs="Times New Roman"/>
              </w:rPr>
              <w:lastRenderedPageBreak/>
              <w:t>выполнены химически обработанными чернилами.</w:t>
            </w:r>
            <w:r w:rsidRPr="00C34C96">
              <w:rPr>
                <w:rFonts w:ascii="Times New Roman" w:hAnsi="Times New Roman" w:cs="Times New Roman"/>
              </w:rPr>
              <w:br/>
              <w:t>Рулоны плоские являются комбинированной упаковкой для стерилизации, состоящей из многослойной полимерной пленки  (прозрачная сторона) в сочетании с нетканым материалом  (непрозрачная сторона).</w:t>
            </w:r>
            <w:r w:rsidRPr="00C34C96">
              <w:rPr>
                <w:rFonts w:ascii="Times New Roman" w:hAnsi="Times New Roman" w:cs="Times New Roman"/>
              </w:rPr>
              <w:br/>
              <w:t xml:space="preserve">Рулоны плоские  применяются для изготовления пакетов для последующей стерилизации инструментов и медицинских изделий в среде паров перекиси водорода в сочетании с ее низкотемпературной плазмой, паровым, газовым (окисью этилена, формальдегидом) и радиационными методами. Запечатывание изготовленных пакетов осуществляется с помощью </w:t>
            </w:r>
            <w:proofErr w:type="spellStart"/>
            <w:r w:rsidRPr="00C34C96">
              <w:rPr>
                <w:rFonts w:ascii="Times New Roman" w:hAnsi="Times New Roman" w:cs="Times New Roman"/>
              </w:rPr>
              <w:t>термосваривающего</w:t>
            </w:r>
            <w:proofErr w:type="spellEnd"/>
            <w:r w:rsidRPr="00C34C96">
              <w:rPr>
                <w:rFonts w:ascii="Times New Roman" w:hAnsi="Times New Roman" w:cs="Times New Roman"/>
              </w:rPr>
              <w:t xml:space="preserve"> аппарата.</w:t>
            </w:r>
            <w:r w:rsidRPr="00C34C96">
              <w:rPr>
                <w:rFonts w:ascii="Times New Roman" w:hAnsi="Times New Roman" w:cs="Times New Roman"/>
              </w:rPr>
              <w:br/>
              <w:t>Срок годности рулонов плоских составляет 5 лет. Хранить в сухом месте, защищенном от прямых солнечных лучей, при температуре от +5оС до +40оС.</w:t>
            </w:r>
            <w:r w:rsidRPr="00C34C96">
              <w:rPr>
                <w:rFonts w:ascii="Times New Roman" w:hAnsi="Times New Roman" w:cs="Times New Roman"/>
              </w:rPr>
              <w:br/>
              <w:t>Срок сохранения стерильности</w:t>
            </w:r>
            <w:r w:rsidRPr="00C34C96">
              <w:rPr>
                <w:rFonts w:ascii="Times New Roman" w:hAnsi="Times New Roman" w:cs="Times New Roman"/>
              </w:rPr>
              <w:br/>
              <w:t xml:space="preserve">Максимальный срок сохранения стерильности изделий, </w:t>
            </w:r>
            <w:proofErr w:type="spellStart"/>
            <w:r w:rsidRPr="00C34C96">
              <w:rPr>
                <w:rFonts w:ascii="Times New Roman" w:hAnsi="Times New Roman" w:cs="Times New Roman"/>
              </w:rPr>
              <w:t>простерилизованных</w:t>
            </w:r>
            <w:proofErr w:type="spellEnd"/>
            <w:r w:rsidRPr="00C34C96">
              <w:rPr>
                <w:rFonts w:ascii="Times New Roman" w:hAnsi="Times New Roman" w:cs="Times New Roman"/>
              </w:rPr>
              <w:t xml:space="preserve"> в упаковках - 5 лет.</w:t>
            </w:r>
            <w:r w:rsidRPr="00C34C96">
              <w:rPr>
                <w:rFonts w:ascii="Times New Roman" w:hAnsi="Times New Roman" w:cs="Times New Roman"/>
              </w:rPr>
              <w:br/>
              <w:t>Для плазменного стерилизатора  серии LOWTEM.</w:t>
            </w:r>
          </w:p>
        </w:tc>
        <w:tc>
          <w:tcPr>
            <w:tcW w:w="1134" w:type="dxa"/>
            <w:shd w:val="clear" w:color="auto" w:fill="auto"/>
          </w:tcPr>
          <w:p w:rsidR="005B779D" w:rsidRPr="00F008E4" w:rsidRDefault="005B779D" w:rsidP="00342187">
            <w:pPr>
              <w:jc w:val="both"/>
              <w:rPr>
                <w:rFonts w:ascii="Times New Roman" w:hAnsi="Times New Roman" w:cs="Times New Roman"/>
                <w:bCs/>
              </w:rPr>
            </w:pPr>
            <w:proofErr w:type="spellStart"/>
            <w:proofErr w:type="gramStart"/>
            <w:r w:rsidRPr="00F008E4">
              <w:rPr>
                <w:rFonts w:ascii="Times New Roman" w:hAnsi="Times New Roman" w:cs="Times New Roman"/>
                <w:bCs/>
              </w:rPr>
              <w:lastRenderedPageBreak/>
              <w:t>шт</w:t>
            </w:r>
            <w:proofErr w:type="spellEnd"/>
            <w:proofErr w:type="gram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95 000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95</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2</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Химическая индикаторная лента для плазменного стерилизатора LOWTEM</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Индикаторы контроля </w:t>
            </w:r>
            <w:proofErr w:type="gramStart"/>
            <w:r w:rsidRPr="00C34C96">
              <w:rPr>
                <w:rFonts w:ascii="Times New Roman" w:hAnsi="Times New Roman" w:cs="Times New Roman"/>
              </w:rPr>
              <w:t>плазменной</w:t>
            </w:r>
            <w:proofErr w:type="gramEnd"/>
            <w:r w:rsidRPr="00C34C96">
              <w:rPr>
                <w:rFonts w:ascii="Times New Roman" w:hAnsi="Times New Roman" w:cs="Times New Roman"/>
              </w:rPr>
              <w:t xml:space="preserve"> </w:t>
            </w:r>
            <w:proofErr w:type="spellStart"/>
            <w:r w:rsidRPr="00C34C96">
              <w:rPr>
                <w:rFonts w:ascii="Times New Roman" w:hAnsi="Times New Roman" w:cs="Times New Roman"/>
              </w:rPr>
              <w:t>стерлизации</w:t>
            </w:r>
            <w:proofErr w:type="spellEnd"/>
            <w:r w:rsidRPr="00C34C96">
              <w:rPr>
                <w:rFonts w:ascii="Times New Roman" w:hAnsi="Times New Roman" w:cs="Times New Roman"/>
              </w:rPr>
              <w:t xml:space="preserve"> изготовлены из материала, не вступающего в реакцию с парами </w:t>
            </w:r>
            <w:proofErr w:type="spellStart"/>
            <w:r w:rsidRPr="00C34C96">
              <w:rPr>
                <w:rFonts w:ascii="Times New Roman" w:hAnsi="Times New Roman" w:cs="Times New Roman"/>
              </w:rPr>
              <w:t>пероксида</w:t>
            </w:r>
            <w:proofErr w:type="spellEnd"/>
            <w:r w:rsidRPr="00C34C96">
              <w:rPr>
                <w:rFonts w:ascii="Times New Roman" w:hAnsi="Times New Roman" w:cs="Times New Roman"/>
              </w:rPr>
              <w:t xml:space="preserve"> водорода:</w:t>
            </w:r>
            <w:r w:rsidRPr="00C34C96">
              <w:rPr>
                <w:rFonts w:ascii="Times New Roman" w:hAnsi="Times New Roman" w:cs="Times New Roman"/>
              </w:rPr>
              <w:br/>
              <w:t xml:space="preserve">Индикаторная лента для плазменной </w:t>
            </w:r>
            <w:proofErr w:type="spellStart"/>
            <w:r w:rsidRPr="00C34C96">
              <w:rPr>
                <w:rFonts w:ascii="Times New Roman" w:hAnsi="Times New Roman" w:cs="Times New Roman"/>
              </w:rPr>
              <w:t>стерилизиции</w:t>
            </w:r>
            <w:proofErr w:type="spellEnd"/>
            <w:r w:rsidRPr="00C34C96">
              <w:rPr>
                <w:rFonts w:ascii="Times New Roman" w:hAnsi="Times New Roman" w:cs="Times New Roman"/>
              </w:rPr>
              <w:t>,</w:t>
            </w:r>
            <w:r w:rsidRPr="00C34C96">
              <w:rPr>
                <w:rFonts w:ascii="Times New Roman" w:hAnsi="Times New Roman" w:cs="Times New Roman"/>
              </w:rPr>
              <w:br/>
              <w:t xml:space="preserve">Химический индикатор в виде ленты для плазменного стерилизатора  серии LOWTEM. </w:t>
            </w:r>
            <w:r w:rsidRPr="00C34C96">
              <w:rPr>
                <w:rFonts w:ascii="Times New Roman" w:hAnsi="Times New Roman" w:cs="Times New Roman"/>
              </w:rPr>
              <w:br/>
              <w:t xml:space="preserve">Индикаторная лента с меткой, после прохождения стерилизационного цикла цвет индикаторных чернил изменяется </w:t>
            </w:r>
            <w:proofErr w:type="gramStart"/>
            <w:r w:rsidRPr="00C34C96">
              <w:rPr>
                <w:rFonts w:ascii="Times New Roman" w:hAnsi="Times New Roman" w:cs="Times New Roman"/>
              </w:rPr>
              <w:t>с</w:t>
            </w:r>
            <w:proofErr w:type="gramEnd"/>
            <w:r w:rsidRPr="00C34C96">
              <w:rPr>
                <w:rFonts w:ascii="Times New Roman" w:hAnsi="Times New Roman" w:cs="Times New Roman"/>
              </w:rPr>
              <w:t xml:space="preserve"> синего на </w:t>
            </w:r>
            <w:proofErr w:type="spellStart"/>
            <w:r w:rsidRPr="00C34C96">
              <w:rPr>
                <w:rFonts w:ascii="Times New Roman" w:hAnsi="Times New Roman" w:cs="Times New Roman"/>
              </w:rPr>
              <w:t>розовый</w:t>
            </w:r>
            <w:proofErr w:type="spellEnd"/>
            <w:r w:rsidRPr="00C34C96">
              <w:rPr>
                <w:rFonts w:ascii="Times New Roman" w:hAnsi="Times New Roman" w:cs="Times New Roman"/>
              </w:rPr>
              <w:t xml:space="preserve">. Индикаторы предназначены для наклеивания с </w:t>
            </w:r>
            <w:proofErr w:type="spellStart"/>
            <w:r w:rsidRPr="00C34C96">
              <w:rPr>
                <w:rFonts w:ascii="Times New Roman" w:hAnsi="Times New Roman" w:cs="Times New Roman"/>
              </w:rPr>
              <w:t>наружней</w:t>
            </w:r>
            <w:proofErr w:type="spellEnd"/>
            <w:r w:rsidRPr="00C34C96">
              <w:rPr>
                <w:rFonts w:ascii="Times New Roman" w:hAnsi="Times New Roman" w:cs="Times New Roman"/>
              </w:rPr>
              <w:t xml:space="preserve"> стороны упаковки/лотков с ИМН, подлежащими плазменной стерилизации.</w:t>
            </w:r>
          </w:p>
        </w:tc>
        <w:tc>
          <w:tcPr>
            <w:tcW w:w="1134" w:type="dxa"/>
            <w:shd w:val="clear" w:color="auto" w:fill="auto"/>
          </w:tcPr>
          <w:p w:rsidR="005B779D" w:rsidRPr="00F008E4" w:rsidRDefault="005B779D" w:rsidP="00342187">
            <w:pPr>
              <w:jc w:val="both"/>
              <w:rPr>
                <w:rFonts w:ascii="Times New Roman" w:hAnsi="Times New Roman" w:cs="Times New Roman"/>
                <w:bCs/>
              </w:rPr>
            </w:pPr>
            <w:proofErr w:type="spellStart"/>
            <w:proofErr w:type="gramStart"/>
            <w:r w:rsidRPr="00F008E4">
              <w:rPr>
                <w:rFonts w:ascii="Times New Roman" w:hAnsi="Times New Roman" w:cs="Times New Roman"/>
                <w:bCs/>
              </w:rPr>
              <w:t>шт</w:t>
            </w:r>
            <w:proofErr w:type="spellEnd"/>
            <w:proofErr w:type="gram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75 000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75</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Химическая индикатор (полоска) для плазменного стерилизатора № 250 LOWTEM</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Индикаторы контроля </w:t>
            </w:r>
            <w:proofErr w:type="gramStart"/>
            <w:r w:rsidRPr="00C34C96">
              <w:rPr>
                <w:rFonts w:ascii="Times New Roman" w:hAnsi="Times New Roman" w:cs="Times New Roman"/>
              </w:rPr>
              <w:t>плазменной</w:t>
            </w:r>
            <w:proofErr w:type="gramEnd"/>
            <w:r w:rsidRPr="00C34C96">
              <w:rPr>
                <w:rFonts w:ascii="Times New Roman" w:hAnsi="Times New Roman" w:cs="Times New Roman"/>
              </w:rPr>
              <w:t xml:space="preserve"> </w:t>
            </w:r>
            <w:proofErr w:type="spellStart"/>
            <w:r w:rsidRPr="00C34C96">
              <w:rPr>
                <w:rFonts w:ascii="Times New Roman" w:hAnsi="Times New Roman" w:cs="Times New Roman"/>
              </w:rPr>
              <w:t>стерлизации</w:t>
            </w:r>
            <w:proofErr w:type="spellEnd"/>
            <w:r w:rsidRPr="00C34C96">
              <w:rPr>
                <w:rFonts w:ascii="Times New Roman" w:hAnsi="Times New Roman" w:cs="Times New Roman"/>
              </w:rPr>
              <w:t xml:space="preserve"> изготовлены из материала, не вступающего в реакцию с парами </w:t>
            </w:r>
            <w:proofErr w:type="spellStart"/>
            <w:r w:rsidRPr="00C34C96">
              <w:rPr>
                <w:rFonts w:ascii="Times New Roman" w:hAnsi="Times New Roman" w:cs="Times New Roman"/>
              </w:rPr>
              <w:t>пероксида</w:t>
            </w:r>
            <w:proofErr w:type="spellEnd"/>
            <w:r w:rsidRPr="00C34C96">
              <w:rPr>
                <w:rFonts w:ascii="Times New Roman" w:hAnsi="Times New Roman" w:cs="Times New Roman"/>
              </w:rPr>
              <w:t xml:space="preserve"> водорода:</w:t>
            </w:r>
            <w:r w:rsidRPr="00C34C96">
              <w:rPr>
                <w:rFonts w:ascii="Times New Roman" w:hAnsi="Times New Roman" w:cs="Times New Roman"/>
              </w:rPr>
              <w:br/>
              <w:t xml:space="preserve">Индикаторная лента для плазменной </w:t>
            </w:r>
            <w:proofErr w:type="spellStart"/>
            <w:r w:rsidRPr="00C34C96">
              <w:rPr>
                <w:rFonts w:ascii="Times New Roman" w:hAnsi="Times New Roman" w:cs="Times New Roman"/>
              </w:rPr>
              <w:t>стерилизиции</w:t>
            </w:r>
            <w:proofErr w:type="spellEnd"/>
            <w:r w:rsidRPr="00C34C96">
              <w:rPr>
                <w:rFonts w:ascii="Times New Roman" w:hAnsi="Times New Roman" w:cs="Times New Roman"/>
              </w:rPr>
              <w:t>,</w:t>
            </w:r>
            <w:r w:rsidRPr="00C34C96">
              <w:rPr>
                <w:rFonts w:ascii="Times New Roman" w:hAnsi="Times New Roman" w:cs="Times New Roman"/>
              </w:rPr>
              <w:br/>
              <w:t xml:space="preserve">Химический индикатор в виде полосок для плазменного стерилизатора  серии LOWTEM </w:t>
            </w:r>
            <w:r w:rsidRPr="00C34C96">
              <w:rPr>
                <w:rFonts w:ascii="Times New Roman" w:hAnsi="Times New Roman" w:cs="Times New Roman"/>
              </w:rPr>
              <w:br/>
              <w:t xml:space="preserve">Индикаторы выполнены в виде прямоугольных полосок с индикаторной меткой, после прохождения стерилизационного цикла цвет индикаторных чернил изменяется </w:t>
            </w:r>
            <w:proofErr w:type="gramStart"/>
            <w:r w:rsidRPr="00C34C96">
              <w:rPr>
                <w:rFonts w:ascii="Times New Roman" w:hAnsi="Times New Roman" w:cs="Times New Roman"/>
              </w:rPr>
              <w:t>с</w:t>
            </w:r>
            <w:proofErr w:type="gramEnd"/>
            <w:r w:rsidRPr="00C34C96">
              <w:rPr>
                <w:rFonts w:ascii="Times New Roman" w:hAnsi="Times New Roman" w:cs="Times New Roman"/>
              </w:rPr>
              <w:t xml:space="preserve"> синего на </w:t>
            </w:r>
            <w:proofErr w:type="spellStart"/>
            <w:r w:rsidRPr="00C34C96">
              <w:rPr>
                <w:rFonts w:ascii="Times New Roman" w:hAnsi="Times New Roman" w:cs="Times New Roman"/>
              </w:rPr>
              <w:t>розовый</w:t>
            </w:r>
            <w:proofErr w:type="spellEnd"/>
            <w:r w:rsidRPr="00C34C96">
              <w:rPr>
                <w:rFonts w:ascii="Times New Roman" w:hAnsi="Times New Roman" w:cs="Times New Roman"/>
              </w:rPr>
              <w:t xml:space="preserve">. Индикаторы предназначены </w:t>
            </w:r>
            <w:r w:rsidRPr="00C34C96">
              <w:rPr>
                <w:rFonts w:ascii="Times New Roman" w:hAnsi="Times New Roman" w:cs="Times New Roman"/>
              </w:rPr>
              <w:lastRenderedPageBreak/>
              <w:t>для закладывания в упаковки/лотки с ИМН, подлежащими плазменной стерилизации.</w:t>
            </w:r>
          </w:p>
        </w:tc>
        <w:tc>
          <w:tcPr>
            <w:tcW w:w="1134" w:type="dxa"/>
            <w:shd w:val="clear" w:color="auto" w:fill="auto"/>
          </w:tcPr>
          <w:p w:rsidR="005B779D" w:rsidRPr="00F008E4" w:rsidRDefault="005B779D" w:rsidP="00342187">
            <w:pPr>
              <w:jc w:val="both"/>
              <w:rPr>
                <w:rFonts w:ascii="Times New Roman" w:hAnsi="Times New Roman" w:cs="Times New Roman"/>
                <w:bCs/>
              </w:rPr>
            </w:pPr>
            <w:proofErr w:type="spellStart"/>
            <w:r w:rsidRPr="00F008E4">
              <w:rPr>
                <w:rFonts w:ascii="Times New Roman" w:hAnsi="Times New Roman" w:cs="Times New Roman"/>
                <w:bCs/>
              </w:rPr>
              <w:lastRenderedPageBreak/>
              <w:t>уп</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100 000</w:t>
            </w:r>
          </w:p>
        </w:tc>
        <w:tc>
          <w:tcPr>
            <w:tcW w:w="1560"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100000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4</w:t>
            </w:r>
          </w:p>
        </w:tc>
        <w:tc>
          <w:tcPr>
            <w:tcW w:w="3365" w:type="dxa"/>
            <w:shd w:val="clear" w:color="auto" w:fill="auto"/>
          </w:tcPr>
          <w:p w:rsidR="005B779D" w:rsidRPr="00C34C96" w:rsidRDefault="005B779D" w:rsidP="00342187">
            <w:pPr>
              <w:jc w:val="both"/>
              <w:rPr>
                <w:rFonts w:ascii="Times New Roman" w:hAnsi="Times New Roman" w:cs="Times New Roman"/>
                <w:color w:val="000000"/>
              </w:rPr>
            </w:pPr>
            <w:r w:rsidRPr="00C34C96">
              <w:rPr>
                <w:rFonts w:ascii="Times New Roman" w:hAnsi="Times New Roman" w:cs="Times New Roman"/>
                <w:color w:val="000000"/>
              </w:rPr>
              <w:t>Стерилизующий агент (из комплекта стерилизатора плазменного LOWTEM)</w:t>
            </w:r>
          </w:p>
        </w:tc>
        <w:tc>
          <w:tcPr>
            <w:tcW w:w="6067" w:type="dxa"/>
            <w:shd w:val="clear" w:color="auto" w:fill="auto"/>
          </w:tcPr>
          <w:p w:rsidR="005B779D" w:rsidRPr="00C34C96" w:rsidRDefault="005B779D" w:rsidP="00342187">
            <w:pPr>
              <w:jc w:val="both"/>
              <w:rPr>
                <w:rFonts w:ascii="Times New Roman" w:hAnsi="Times New Roman" w:cs="Times New Roman"/>
                <w:color w:val="000000"/>
              </w:rPr>
            </w:pPr>
            <w:r w:rsidRPr="00C34C96">
              <w:rPr>
                <w:rFonts w:ascii="Times New Roman" w:hAnsi="Times New Roman" w:cs="Times New Roman"/>
                <w:color w:val="000000"/>
              </w:rPr>
              <w:t xml:space="preserve">Стерилизующий агент для плазменного стерилизатора  серии LOWTEM </w:t>
            </w:r>
            <w:r w:rsidRPr="00C34C96">
              <w:rPr>
                <w:rFonts w:ascii="Times New Roman" w:hAnsi="Times New Roman" w:cs="Times New Roman"/>
                <w:color w:val="000000"/>
              </w:rPr>
              <w:br/>
              <w:t xml:space="preserve">Разработан  для  удобства персонала – безопасность, легкость загрузки и одноразовое предназначение банки  позволяют максимально упростить процедуру работы с аппаратом. Состав: </w:t>
            </w:r>
            <w:proofErr w:type="spellStart"/>
            <w:r w:rsidRPr="00C34C96">
              <w:rPr>
                <w:rFonts w:ascii="Times New Roman" w:hAnsi="Times New Roman" w:cs="Times New Roman"/>
                <w:color w:val="000000"/>
              </w:rPr>
              <w:t>пероксид</w:t>
            </w:r>
            <w:proofErr w:type="spellEnd"/>
            <w:r w:rsidRPr="00C34C96">
              <w:rPr>
                <w:rFonts w:ascii="Times New Roman" w:hAnsi="Times New Roman" w:cs="Times New Roman"/>
                <w:color w:val="000000"/>
              </w:rPr>
              <w:t xml:space="preserve"> водорода (59%)</w:t>
            </w:r>
            <w:r w:rsidRPr="00C34C96">
              <w:rPr>
                <w:rFonts w:ascii="Times New Roman" w:hAnsi="Times New Roman" w:cs="Times New Roman"/>
                <w:color w:val="000000"/>
              </w:rPr>
              <w:br/>
              <w:t>Использование: 1 банка / 15, 25, 40 циклов</w:t>
            </w:r>
            <w:r w:rsidRPr="00C34C96">
              <w:rPr>
                <w:rFonts w:ascii="Times New Roman" w:hAnsi="Times New Roman" w:cs="Times New Roman"/>
                <w:color w:val="000000"/>
              </w:rPr>
              <w:br/>
              <w:t xml:space="preserve">Размер: 80mm </w:t>
            </w:r>
            <w:proofErr w:type="spellStart"/>
            <w:r w:rsidRPr="00C34C96">
              <w:rPr>
                <w:rFonts w:ascii="Times New Roman" w:hAnsi="Times New Roman" w:cs="Times New Roman"/>
                <w:color w:val="000000"/>
              </w:rPr>
              <w:t>x</w:t>
            </w:r>
            <w:proofErr w:type="spellEnd"/>
            <w:r w:rsidRPr="00C34C96">
              <w:rPr>
                <w:rFonts w:ascii="Times New Roman" w:hAnsi="Times New Roman" w:cs="Times New Roman"/>
                <w:color w:val="000000"/>
              </w:rPr>
              <w:t xml:space="preserve">  (H) 105 </w:t>
            </w:r>
            <w:proofErr w:type="spellStart"/>
            <w:r w:rsidRPr="00C34C96">
              <w:rPr>
                <w:rFonts w:ascii="Times New Roman" w:hAnsi="Times New Roman" w:cs="Times New Roman"/>
                <w:color w:val="000000"/>
              </w:rPr>
              <w:t>mm</w:t>
            </w:r>
            <w:proofErr w:type="spellEnd"/>
            <w:r w:rsidRPr="00C34C96">
              <w:rPr>
                <w:rFonts w:ascii="Times New Roman" w:hAnsi="Times New Roman" w:cs="Times New Roman"/>
                <w:color w:val="000000"/>
              </w:rPr>
              <w:br/>
              <w:t xml:space="preserve">Вес: 120 </w:t>
            </w:r>
            <w:proofErr w:type="spellStart"/>
            <w:r w:rsidRPr="00C34C96">
              <w:rPr>
                <w:rFonts w:ascii="Times New Roman" w:hAnsi="Times New Roman" w:cs="Times New Roman"/>
                <w:color w:val="000000"/>
              </w:rPr>
              <w:t>гр</w:t>
            </w:r>
            <w:proofErr w:type="spellEnd"/>
          </w:p>
        </w:tc>
        <w:tc>
          <w:tcPr>
            <w:tcW w:w="1134" w:type="dxa"/>
            <w:shd w:val="clear" w:color="auto" w:fill="auto"/>
          </w:tcPr>
          <w:p w:rsidR="005B779D" w:rsidRPr="00C34C96" w:rsidRDefault="005B779D" w:rsidP="00342187">
            <w:pPr>
              <w:jc w:val="both"/>
              <w:rPr>
                <w:rFonts w:ascii="Times New Roman" w:hAnsi="Times New Roman" w:cs="Times New Roman"/>
                <w:color w:val="000000"/>
              </w:rPr>
            </w:pPr>
            <w:proofErr w:type="spellStart"/>
            <w:proofErr w:type="gramStart"/>
            <w:r w:rsidRPr="00C34C96">
              <w:rPr>
                <w:rFonts w:ascii="Times New Roman" w:hAnsi="Times New Roman" w:cs="Times New Roman"/>
                <w:color w:val="000000"/>
              </w:rPr>
              <w:t>шт</w:t>
            </w:r>
            <w:proofErr w:type="spellEnd"/>
            <w:proofErr w:type="gramEnd"/>
          </w:p>
        </w:tc>
        <w:tc>
          <w:tcPr>
            <w:tcW w:w="851" w:type="dxa"/>
            <w:shd w:val="clear" w:color="auto" w:fill="auto"/>
          </w:tcPr>
          <w:p w:rsidR="005B779D" w:rsidRPr="00C34C96" w:rsidRDefault="00C34C96">
            <w:pPr>
              <w:rPr>
                <w:rFonts w:ascii="Times New Roman" w:hAnsi="Times New Roman" w:cs="Times New Roman"/>
                <w:color w:val="000000"/>
              </w:rPr>
            </w:pPr>
            <w:r>
              <w:rPr>
                <w:rFonts w:ascii="Times New Roman" w:hAnsi="Times New Roman" w:cs="Times New Roman"/>
                <w:color w:val="000000"/>
              </w:rPr>
              <w:t>5</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165 000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825</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5</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Мочеприемник одноразовый</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Мочеприемник стерильный 1000/2000 мл с Завязками, однократного применения </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780</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175</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136</w:t>
            </w:r>
            <w:r w:rsidR="005B779D" w:rsidRPr="00C34C96">
              <w:rPr>
                <w:rFonts w:ascii="Times New Roman" w:hAnsi="Times New Roman" w:cs="Times New Roman"/>
              </w:rPr>
              <w:t>500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6</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Тест полоска для определения  глюкозы в крови </w:t>
            </w:r>
            <w:proofErr w:type="spellStart"/>
            <w:proofErr w:type="gramStart"/>
            <w:r w:rsidRPr="00C34C96">
              <w:rPr>
                <w:rFonts w:ascii="Times New Roman" w:hAnsi="Times New Roman" w:cs="Times New Roman"/>
              </w:rPr>
              <w:t>экспресс-методом</w:t>
            </w:r>
            <w:proofErr w:type="spellEnd"/>
            <w:proofErr w:type="gramEnd"/>
            <w:r w:rsidRPr="00C34C96">
              <w:rPr>
                <w:rFonts w:ascii="Times New Roman" w:hAnsi="Times New Roman" w:cs="Times New Roman"/>
              </w:rPr>
              <w:t xml:space="preserve"> №50</w:t>
            </w:r>
          </w:p>
        </w:tc>
        <w:tc>
          <w:tcPr>
            <w:tcW w:w="6067" w:type="dxa"/>
            <w:shd w:val="clear" w:color="auto" w:fill="auto"/>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Тест-полоски</w:t>
            </w:r>
            <w:proofErr w:type="spellEnd"/>
            <w:proofErr w:type="gramEnd"/>
            <w:r w:rsidRPr="00C34C96">
              <w:rPr>
                <w:rFonts w:ascii="Times New Roman" w:hAnsi="Times New Roman" w:cs="Times New Roman"/>
              </w:rPr>
              <w:t xml:space="preserve"> для определения концентрации глюкозы в капиллярной крови  на анализатор АТ </w:t>
            </w:r>
            <w:proofErr w:type="spellStart"/>
            <w:r w:rsidRPr="00C34C96">
              <w:rPr>
                <w:rFonts w:ascii="Times New Roman" w:hAnsi="Times New Roman" w:cs="Times New Roman"/>
              </w:rPr>
              <w:t>Care</w:t>
            </w:r>
            <w:proofErr w:type="spellEnd"/>
            <w:r w:rsidRPr="00C34C96">
              <w:rPr>
                <w:rFonts w:ascii="Times New Roman" w:hAnsi="Times New Roman" w:cs="Times New Roman"/>
              </w:rPr>
              <w:t xml:space="preserve">. Состав и описание: Оксидаза глюкозы-2,5 ед. Медиатор-32,3. Буфер-50,5. Описание: </w:t>
            </w:r>
            <w:proofErr w:type="spellStart"/>
            <w:r w:rsidRPr="00C34C96">
              <w:rPr>
                <w:rFonts w:ascii="Times New Roman" w:hAnsi="Times New Roman" w:cs="Times New Roman"/>
              </w:rPr>
              <w:t>Тест-полоски</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АТCare</w:t>
            </w:r>
            <w:proofErr w:type="spellEnd"/>
            <w:r w:rsidRPr="00C34C96">
              <w:rPr>
                <w:rFonts w:ascii="Times New Roman" w:hAnsi="Times New Roman" w:cs="Times New Roman"/>
              </w:rPr>
              <w:t xml:space="preserve">, используемые вместе с </w:t>
            </w:r>
            <w:proofErr w:type="spellStart"/>
            <w:r w:rsidRPr="00C34C96">
              <w:rPr>
                <w:rFonts w:ascii="Times New Roman" w:hAnsi="Times New Roman" w:cs="Times New Roman"/>
              </w:rPr>
              <w:t>экспресс-анализатором</w:t>
            </w:r>
            <w:proofErr w:type="spellEnd"/>
            <w:r w:rsidRPr="00C34C96">
              <w:rPr>
                <w:rFonts w:ascii="Times New Roman" w:hAnsi="Times New Roman" w:cs="Times New Roman"/>
              </w:rPr>
              <w:t xml:space="preserve"> AT </w:t>
            </w:r>
            <w:proofErr w:type="spellStart"/>
            <w:r w:rsidRPr="00C34C96">
              <w:rPr>
                <w:rFonts w:ascii="Times New Roman" w:hAnsi="Times New Roman" w:cs="Times New Roman"/>
              </w:rPr>
              <w:t>Care,предназначены</w:t>
            </w:r>
            <w:proofErr w:type="spellEnd"/>
            <w:r w:rsidRPr="00C34C96">
              <w:rPr>
                <w:rFonts w:ascii="Times New Roman" w:hAnsi="Times New Roman" w:cs="Times New Roman"/>
              </w:rPr>
              <w:t xml:space="preserve"> для количественного измерения уровня глюкозы в </w:t>
            </w:r>
            <w:proofErr w:type="spellStart"/>
            <w:r w:rsidRPr="00C34C96">
              <w:rPr>
                <w:rFonts w:ascii="Times New Roman" w:hAnsi="Times New Roman" w:cs="Times New Roman"/>
              </w:rPr>
              <w:t>капилярной</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крови</w:t>
            </w:r>
            <w:proofErr w:type="gramStart"/>
            <w:r w:rsidRPr="00C34C96">
              <w:rPr>
                <w:rFonts w:ascii="Times New Roman" w:hAnsi="Times New Roman" w:cs="Times New Roman"/>
              </w:rPr>
              <w:t>.У</w:t>
            </w:r>
            <w:proofErr w:type="gramEnd"/>
            <w:r w:rsidRPr="00C34C96">
              <w:rPr>
                <w:rFonts w:ascii="Times New Roman" w:hAnsi="Times New Roman" w:cs="Times New Roman"/>
              </w:rPr>
              <w:t>паковка</w:t>
            </w:r>
            <w:proofErr w:type="spellEnd"/>
            <w:r w:rsidRPr="00C34C96">
              <w:rPr>
                <w:rFonts w:ascii="Times New Roman" w:hAnsi="Times New Roman" w:cs="Times New Roman"/>
              </w:rPr>
              <w:t xml:space="preserve"> №10,25,50 Тест -полоска представляет из себя пластиковую основу с </w:t>
            </w:r>
            <w:proofErr w:type="spellStart"/>
            <w:r w:rsidRPr="00C34C96">
              <w:rPr>
                <w:rFonts w:ascii="Times New Roman" w:hAnsi="Times New Roman" w:cs="Times New Roman"/>
              </w:rPr>
              <w:t>электродом,содержащую</w:t>
            </w:r>
            <w:proofErr w:type="spellEnd"/>
            <w:r w:rsidRPr="00C34C96">
              <w:rPr>
                <w:rFonts w:ascii="Times New Roman" w:hAnsi="Times New Roman" w:cs="Times New Roman"/>
              </w:rPr>
              <w:t xml:space="preserve"> реактивы. Измерение уровня глюкозы основано на реакции </w:t>
            </w:r>
            <w:proofErr w:type="spellStart"/>
            <w:r w:rsidRPr="00C34C96">
              <w:rPr>
                <w:rFonts w:ascii="Times New Roman" w:hAnsi="Times New Roman" w:cs="Times New Roman"/>
              </w:rPr>
              <w:t>глюкозоксидазы</w:t>
            </w:r>
            <w:proofErr w:type="spellEnd"/>
            <w:r w:rsidRPr="00C34C96">
              <w:rPr>
                <w:rFonts w:ascii="Times New Roman" w:hAnsi="Times New Roman" w:cs="Times New Roman"/>
              </w:rPr>
              <w:t xml:space="preserve">: технология </w:t>
            </w:r>
            <w:proofErr w:type="spellStart"/>
            <w:r w:rsidRPr="00C34C96">
              <w:rPr>
                <w:rFonts w:ascii="Times New Roman" w:hAnsi="Times New Roman" w:cs="Times New Roman"/>
              </w:rPr>
              <w:t>амперометрии</w:t>
            </w:r>
            <w:proofErr w:type="spellEnd"/>
            <w:r w:rsidRPr="00C34C96">
              <w:rPr>
                <w:rFonts w:ascii="Times New Roman" w:hAnsi="Times New Roman" w:cs="Times New Roman"/>
              </w:rPr>
              <w:t xml:space="preserve"> с последующим </w:t>
            </w:r>
            <w:proofErr w:type="spellStart"/>
            <w:r w:rsidRPr="00C34C96">
              <w:rPr>
                <w:rFonts w:ascii="Times New Roman" w:hAnsi="Times New Roman" w:cs="Times New Roman"/>
              </w:rPr>
              <w:t>преоброзованием</w:t>
            </w:r>
            <w:proofErr w:type="spellEnd"/>
            <w:r w:rsidRPr="00C34C96">
              <w:rPr>
                <w:rFonts w:ascii="Times New Roman" w:hAnsi="Times New Roman" w:cs="Times New Roman"/>
              </w:rPr>
              <w:t xml:space="preserve"> сигнала в данные, определяющие концентрацию глюкозы, которые отображаются на дисплее экспрес</w:t>
            </w:r>
            <w:proofErr w:type="gramStart"/>
            <w:r w:rsidRPr="00C34C96">
              <w:rPr>
                <w:rFonts w:ascii="Times New Roman" w:hAnsi="Times New Roman" w:cs="Times New Roman"/>
              </w:rPr>
              <w:t>с-</w:t>
            </w:r>
            <w:proofErr w:type="gramEnd"/>
            <w:r w:rsidRPr="00C34C96">
              <w:rPr>
                <w:rFonts w:ascii="Times New Roman" w:hAnsi="Times New Roman" w:cs="Times New Roman"/>
              </w:rPr>
              <w:t xml:space="preserve"> анализатора АТ </w:t>
            </w:r>
            <w:proofErr w:type="spellStart"/>
            <w:r w:rsidRPr="00C34C96">
              <w:rPr>
                <w:rFonts w:ascii="Times New Roman" w:hAnsi="Times New Roman" w:cs="Times New Roman"/>
              </w:rPr>
              <w:t>Care</w:t>
            </w:r>
            <w:proofErr w:type="spellEnd"/>
            <w:r w:rsidRPr="00C34C96">
              <w:rPr>
                <w:rFonts w:ascii="Times New Roman" w:hAnsi="Times New Roman" w:cs="Times New Roman"/>
              </w:rPr>
              <w:t xml:space="preserve">. Многослойная уникальная структура </w:t>
            </w:r>
            <w:proofErr w:type="spellStart"/>
            <w:proofErr w:type="gramStart"/>
            <w:r w:rsidRPr="00C34C96">
              <w:rPr>
                <w:rFonts w:ascii="Times New Roman" w:hAnsi="Times New Roman" w:cs="Times New Roman"/>
              </w:rPr>
              <w:t>тест-полоски</w:t>
            </w:r>
            <w:proofErr w:type="spellEnd"/>
            <w:proofErr w:type="gramEnd"/>
            <w:r w:rsidRPr="00C34C96">
              <w:rPr>
                <w:rFonts w:ascii="Times New Roman" w:hAnsi="Times New Roman" w:cs="Times New Roman"/>
              </w:rPr>
              <w:t xml:space="preserve"> обеспечивает исключительную точность получаемых результатов. Область применения КДЛ, самоконтроль. Назначение.  Для определения уровня глюкозы в </w:t>
            </w:r>
            <w:proofErr w:type="spellStart"/>
            <w:r w:rsidRPr="00C34C96">
              <w:rPr>
                <w:rFonts w:ascii="Times New Roman" w:hAnsi="Times New Roman" w:cs="Times New Roman"/>
              </w:rPr>
              <w:t>капилярной</w:t>
            </w:r>
            <w:proofErr w:type="spellEnd"/>
            <w:r w:rsidRPr="00C34C96">
              <w:rPr>
                <w:rFonts w:ascii="Times New Roman" w:hAnsi="Times New Roman" w:cs="Times New Roman"/>
              </w:rPr>
              <w:t xml:space="preserve"> крови с использованием </w:t>
            </w:r>
            <w:proofErr w:type="spellStart"/>
            <w:r w:rsidRPr="00C34C96">
              <w:rPr>
                <w:rFonts w:ascii="Times New Roman" w:hAnsi="Times New Roman" w:cs="Times New Roman"/>
              </w:rPr>
              <w:t>Экспресс-анализатора</w:t>
            </w:r>
            <w:proofErr w:type="spellEnd"/>
            <w:r w:rsidRPr="00C34C96">
              <w:rPr>
                <w:rFonts w:ascii="Times New Roman" w:hAnsi="Times New Roman" w:cs="Times New Roman"/>
              </w:rPr>
              <w:t xml:space="preserve"> </w:t>
            </w:r>
            <w:proofErr w:type="spellStart"/>
            <w:proofErr w:type="gramStart"/>
            <w:r w:rsidRPr="00C34C96">
              <w:rPr>
                <w:rFonts w:ascii="Times New Roman" w:hAnsi="Times New Roman" w:cs="Times New Roman"/>
              </w:rPr>
              <w:t>АТ</w:t>
            </w:r>
            <w:proofErr w:type="gramEnd"/>
            <w:r w:rsidRPr="00C34C96">
              <w:rPr>
                <w:rFonts w:ascii="Times New Roman" w:hAnsi="Times New Roman" w:cs="Times New Roman"/>
              </w:rPr>
              <w:t>Care</w:t>
            </w:r>
            <w:proofErr w:type="spellEnd"/>
            <w:r w:rsidRPr="00C34C96">
              <w:rPr>
                <w:rFonts w:ascii="Times New Roman" w:hAnsi="Times New Roman" w:cs="Times New Roman"/>
              </w:rPr>
              <w:t>.</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110</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3 600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396</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7</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ЭКГ электроды одноразовые  №50</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Одноразовые электроды для ЭКГ служат для поверхностной регистрации сердечной</w:t>
            </w:r>
            <w:r w:rsidRPr="00C34C96">
              <w:rPr>
                <w:rFonts w:ascii="Times New Roman" w:hAnsi="Times New Roman" w:cs="Times New Roman"/>
              </w:rPr>
              <w:br/>
              <w:t>деятельности с помощью любых типов мониторов и электрокардиографов.</w:t>
            </w:r>
            <w:r w:rsidRPr="00C34C96">
              <w:rPr>
                <w:rFonts w:ascii="Times New Roman" w:hAnsi="Times New Roman" w:cs="Times New Roman"/>
              </w:rPr>
              <w:br/>
            </w:r>
            <w:proofErr w:type="gramStart"/>
            <w:r w:rsidRPr="00C34C96">
              <w:rPr>
                <w:rFonts w:ascii="Times New Roman" w:hAnsi="Times New Roman" w:cs="Times New Roman"/>
              </w:rPr>
              <w:t>Произведены</w:t>
            </w:r>
            <w:proofErr w:type="gramEnd"/>
            <w:r w:rsidRPr="00C34C96">
              <w:rPr>
                <w:rFonts w:ascii="Times New Roman" w:hAnsi="Times New Roman" w:cs="Times New Roman"/>
              </w:rPr>
              <w:t xml:space="preserve"> из вспененного материала (FOAM) с датчиком  </w:t>
            </w:r>
            <w:proofErr w:type="spellStart"/>
            <w:r w:rsidRPr="00C34C96">
              <w:rPr>
                <w:rFonts w:ascii="Times New Roman" w:hAnsi="Times New Roman" w:cs="Times New Roman"/>
              </w:rPr>
              <w:t>Ag</w:t>
            </w:r>
            <w:proofErr w:type="spellEnd"/>
            <w:r w:rsidRPr="00C34C96">
              <w:rPr>
                <w:rFonts w:ascii="Times New Roman" w:hAnsi="Times New Roman" w:cs="Times New Roman"/>
              </w:rPr>
              <w:t xml:space="preserve"> / </w:t>
            </w:r>
            <w:proofErr w:type="spellStart"/>
            <w:r w:rsidRPr="00C34C96">
              <w:rPr>
                <w:rFonts w:ascii="Times New Roman" w:hAnsi="Times New Roman" w:cs="Times New Roman"/>
              </w:rPr>
              <w:t>AgCl</w:t>
            </w:r>
            <w:proofErr w:type="spellEnd"/>
            <w:r w:rsidRPr="00C34C96">
              <w:rPr>
                <w:rFonts w:ascii="Times New Roman" w:hAnsi="Times New Roman" w:cs="Times New Roman"/>
              </w:rPr>
              <w:t>.</w:t>
            </w:r>
            <w:r w:rsidRPr="00C34C96">
              <w:rPr>
                <w:rFonts w:ascii="Times New Roman" w:hAnsi="Times New Roman" w:cs="Times New Roman"/>
              </w:rPr>
              <w:br/>
              <w:t xml:space="preserve">Поверхность ЭКГ электрода покрыта </w:t>
            </w:r>
            <w:proofErr w:type="spellStart"/>
            <w:r w:rsidRPr="00C34C96">
              <w:rPr>
                <w:rFonts w:ascii="Times New Roman" w:hAnsi="Times New Roman" w:cs="Times New Roman"/>
              </w:rPr>
              <w:t>гипоаллергенным</w:t>
            </w:r>
            <w:proofErr w:type="spellEnd"/>
            <w:r w:rsidRPr="00C34C96">
              <w:rPr>
                <w:rFonts w:ascii="Times New Roman" w:hAnsi="Times New Roman" w:cs="Times New Roman"/>
              </w:rPr>
              <w:t xml:space="preserve"> клеем, который легко и безболезненно удаляется с кожи вместе с электродом после его использования,</w:t>
            </w:r>
            <w:r w:rsidRPr="00C34C96">
              <w:rPr>
                <w:rFonts w:ascii="Times New Roman" w:hAnsi="Times New Roman" w:cs="Times New Roman"/>
              </w:rPr>
              <w:br/>
            </w:r>
            <w:r w:rsidRPr="00C34C96">
              <w:rPr>
                <w:rFonts w:ascii="Times New Roman" w:hAnsi="Times New Roman" w:cs="Times New Roman"/>
              </w:rPr>
              <w:lastRenderedPageBreak/>
              <w:t>что снижает риск кожного раздражения</w:t>
            </w:r>
            <w:r w:rsidRPr="00C34C96">
              <w:rPr>
                <w:rFonts w:ascii="Times New Roman" w:hAnsi="Times New Roman" w:cs="Times New Roman"/>
              </w:rPr>
              <w:br/>
              <w:t xml:space="preserve">- Использование: </w:t>
            </w:r>
            <w:proofErr w:type="gramStart"/>
            <w:r w:rsidRPr="00C34C96">
              <w:rPr>
                <w:rFonts w:ascii="Times New Roman" w:hAnsi="Times New Roman" w:cs="Times New Roman"/>
              </w:rPr>
              <w:t>Взрослые</w:t>
            </w:r>
            <w:r w:rsidRPr="00C34C96">
              <w:rPr>
                <w:rFonts w:ascii="Times New Roman" w:hAnsi="Times New Roman" w:cs="Times New Roman"/>
              </w:rPr>
              <w:br/>
              <w:t>- Соединение: клипса</w:t>
            </w:r>
            <w:r w:rsidRPr="00C34C96">
              <w:rPr>
                <w:rFonts w:ascii="Times New Roman" w:hAnsi="Times New Roman" w:cs="Times New Roman"/>
              </w:rPr>
              <w:br/>
              <w:t xml:space="preserve">- Размеры: 48мм </w:t>
            </w:r>
            <w:proofErr w:type="spellStart"/>
            <w:r w:rsidRPr="00C34C96">
              <w:rPr>
                <w:rFonts w:ascii="Times New Roman" w:hAnsi="Times New Roman" w:cs="Times New Roman"/>
              </w:rPr>
              <w:t>х</w:t>
            </w:r>
            <w:proofErr w:type="spellEnd"/>
            <w:r w:rsidRPr="00C34C96">
              <w:rPr>
                <w:rFonts w:ascii="Times New Roman" w:hAnsi="Times New Roman" w:cs="Times New Roman"/>
              </w:rPr>
              <w:t xml:space="preserve"> 50мм (овал)</w:t>
            </w:r>
            <w:r w:rsidRPr="00C34C96">
              <w:rPr>
                <w:rFonts w:ascii="Times New Roman" w:hAnsi="Times New Roman" w:cs="Times New Roman"/>
              </w:rPr>
              <w:br/>
              <w:t>- Форма: овал</w:t>
            </w:r>
            <w:r w:rsidRPr="00C34C96">
              <w:rPr>
                <w:rFonts w:ascii="Times New Roman" w:hAnsi="Times New Roman" w:cs="Times New Roman"/>
              </w:rPr>
              <w:br/>
              <w:t>- В упаковке по 50 шт.</w:t>
            </w:r>
            <w:proofErr w:type="gramEnd"/>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lastRenderedPageBreak/>
              <w:t>уп</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410</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2 100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861</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8</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Электроды детские для</w:t>
            </w:r>
            <w:r w:rsidRPr="00C34C96">
              <w:rPr>
                <w:rFonts w:ascii="Times New Roman" w:hAnsi="Times New Roman" w:cs="Times New Roman"/>
              </w:rPr>
              <w:br/>
              <w:t>ЭКГ грудные</w:t>
            </w:r>
            <w:r w:rsidRPr="00C34C96">
              <w:rPr>
                <w:rFonts w:ascii="Times New Roman" w:hAnsi="Times New Roman" w:cs="Times New Roman"/>
              </w:rPr>
              <w:br/>
              <w:t>многоразовые, в</w:t>
            </w:r>
            <w:r w:rsidRPr="00C34C96">
              <w:rPr>
                <w:rFonts w:ascii="Times New Roman" w:hAnsi="Times New Roman" w:cs="Times New Roman"/>
              </w:rPr>
              <w:br/>
              <w:t>комплекте 6 шт.</w:t>
            </w:r>
          </w:p>
        </w:tc>
        <w:tc>
          <w:tcPr>
            <w:tcW w:w="6067" w:type="dxa"/>
            <w:shd w:val="clear" w:color="auto" w:fill="auto"/>
          </w:tcPr>
          <w:p w:rsidR="005B779D" w:rsidRPr="00C34C96" w:rsidRDefault="005B779D" w:rsidP="00BA232A">
            <w:pPr>
              <w:rPr>
                <w:rFonts w:ascii="Times New Roman" w:hAnsi="Times New Roman" w:cs="Times New Roman"/>
              </w:rPr>
            </w:pPr>
            <w:r w:rsidRPr="00C34C96">
              <w:rPr>
                <w:rFonts w:ascii="Times New Roman" w:hAnsi="Times New Roman" w:cs="Times New Roman"/>
              </w:rPr>
              <w:t>Материал покрытия</w:t>
            </w:r>
            <w:r w:rsidRPr="00C34C96">
              <w:rPr>
                <w:rFonts w:ascii="Times New Roman" w:hAnsi="Times New Roman" w:cs="Times New Roman"/>
              </w:rPr>
              <w:br/>
              <w:t>токосъемной поверхности -</w:t>
            </w:r>
            <w:r w:rsidRPr="00C34C96">
              <w:rPr>
                <w:rFonts w:ascii="Times New Roman" w:hAnsi="Times New Roman" w:cs="Times New Roman"/>
              </w:rPr>
              <w:br/>
            </w:r>
            <w:proofErr w:type="spellStart"/>
            <w:r w:rsidRPr="00C34C96">
              <w:rPr>
                <w:rFonts w:ascii="Times New Roman" w:hAnsi="Times New Roman" w:cs="Times New Roman"/>
              </w:rPr>
              <w:t>Ag</w:t>
            </w:r>
            <w:proofErr w:type="spellEnd"/>
            <w:r w:rsidRPr="00C34C96">
              <w:rPr>
                <w:rFonts w:ascii="Times New Roman" w:hAnsi="Times New Roman" w:cs="Times New Roman"/>
              </w:rPr>
              <w:t>/</w:t>
            </w:r>
            <w:proofErr w:type="spellStart"/>
            <w:r w:rsidRPr="00C34C96">
              <w:rPr>
                <w:rFonts w:ascii="Times New Roman" w:hAnsi="Times New Roman" w:cs="Times New Roman"/>
              </w:rPr>
              <w:t>AgCl</w:t>
            </w:r>
            <w:proofErr w:type="spellEnd"/>
            <w:r w:rsidRPr="00C34C96">
              <w:rPr>
                <w:rFonts w:ascii="Times New Roman" w:hAnsi="Times New Roman" w:cs="Times New Roman"/>
              </w:rPr>
              <w:t>. Диаметр</w:t>
            </w:r>
            <w:r w:rsidRPr="00C34C96">
              <w:rPr>
                <w:rFonts w:ascii="Times New Roman" w:hAnsi="Times New Roman" w:cs="Times New Roman"/>
              </w:rPr>
              <w:br/>
              <w:t>токосъемной поверхности</w:t>
            </w:r>
            <w:r w:rsidRPr="00C34C96">
              <w:rPr>
                <w:rFonts w:ascii="Times New Roman" w:hAnsi="Times New Roman" w:cs="Times New Roman"/>
              </w:rPr>
              <w:br/>
              <w:t>15мм. Цвет груши синий.</w:t>
            </w:r>
            <w:r w:rsidRPr="00C34C96">
              <w:rPr>
                <w:rFonts w:ascii="Times New Roman" w:hAnsi="Times New Roman" w:cs="Times New Roman"/>
              </w:rPr>
              <w:br/>
            </w:r>
            <w:proofErr w:type="gramStart"/>
            <w:r w:rsidRPr="00C34C96">
              <w:rPr>
                <w:rFonts w:ascii="Times New Roman" w:hAnsi="Times New Roman" w:cs="Times New Roman"/>
              </w:rPr>
              <w:t>Универсальный</w:t>
            </w:r>
            <w:proofErr w:type="gramEnd"/>
            <w:r w:rsidRPr="00C34C96">
              <w:rPr>
                <w:rFonts w:ascii="Times New Roman" w:hAnsi="Times New Roman" w:cs="Times New Roman"/>
              </w:rPr>
              <w:t xml:space="preserve"> </w:t>
            </w:r>
            <w:proofErr w:type="spellStart"/>
            <w:r w:rsidRPr="00C34C96">
              <w:rPr>
                <w:rFonts w:ascii="Times New Roman" w:hAnsi="Times New Roman" w:cs="Times New Roman"/>
              </w:rPr>
              <w:t>коннектор</w:t>
            </w:r>
            <w:proofErr w:type="spellEnd"/>
            <w:r w:rsidRPr="00C34C96">
              <w:rPr>
                <w:rFonts w:ascii="Times New Roman" w:hAnsi="Times New Roman" w:cs="Times New Roman"/>
              </w:rPr>
              <w:br/>
              <w:t>для подсоединения ЭКГ</w:t>
            </w:r>
            <w:r w:rsidRPr="00C34C96">
              <w:rPr>
                <w:rFonts w:ascii="Times New Roman" w:hAnsi="Times New Roman" w:cs="Times New Roman"/>
              </w:rPr>
              <w:br/>
              <w:t>проводов</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компл</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68 000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68</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9</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Электроды детские для</w:t>
            </w:r>
            <w:r w:rsidRPr="00C34C96">
              <w:rPr>
                <w:rFonts w:ascii="Times New Roman" w:hAnsi="Times New Roman" w:cs="Times New Roman"/>
              </w:rPr>
              <w:br/>
              <w:t>ЭКГ на конечности</w:t>
            </w:r>
            <w:r w:rsidRPr="00C34C96">
              <w:rPr>
                <w:rFonts w:ascii="Times New Roman" w:hAnsi="Times New Roman" w:cs="Times New Roman"/>
              </w:rPr>
              <w:br/>
              <w:t>многоразовые, в</w:t>
            </w:r>
            <w:r w:rsidRPr="00C34C96">
              <w:rPr>
                <w:rFonts w:ascii="Times New Roman" w:hAnsi="Times New Roman" w:cs="Times New Roman"/>
              </w:rPr>
              <w:br/>
              <w:t>комплекте 4 шт.</w:t>
            </w:r>
          </w:p>
        </w:tc>
        <w:tc>
          <w:tcPr>
            <w:tcW w:w="6067" w:type="dxa"/>
            <w:shd w:val="clear" w:color="auto" w:fill="auto"/>
          </w:tcPr>
          <w:p w:rsidR="005B779D" w:rsidRPr="00C34C96" w:rsidRDefault="005B779D" w:rsidP="00BA232A">
            <w:pPr>
              <w:rPr>
                <w:rFonts w:ascii="Times New Roman" w:hAnsi="Times New Roman" w:cs="Times New Roman"/>
              </w:rPr>
            </w:pPr>
            <w:r w:rsidRPr="00C34C96">
              <w:rPr>
                <w:rFonts w:ascii="Times New Roman" w:hAnsi="Times New Roman" w:cs="Times New Roman"/>
              </w:rPr>
              <w:t>Материал покрытия</w:t>
            </w:r>
            <w:r w:rsidRPr="00C34C96">
              <w:rPr>
                <w:rFonts w:ascii="Times New Roman" w:hAnsi="Times New Roman" w:cs="Times New Roman"/>
              </w:rPr>
              <w:br/>
              <w:t>токосъемной поверхности -</w:t>
            </w:r>
            <w:r w:rsidRPr="00C34C96">
              <w:rPr>
                <w:rFonts w:ascii="Times New Roman" w:hAnsi="Times New Roman" w:cs="Times New Roman"/>
              </w:rPr>
              <w:br/>
            </w:r>
            <w:proofErr w:type="spellStart"/>
            <w:r w:rsidRPr="00C34C96">
              <w:rPr>
                <w:rFonts w:ascii="Times New Roman" w:hAnsi="Times New Roman" w:cs="Times New Roman"/>
              </w:rPr>
              <w:t>Ag</w:t>
            </w:r>
            <w:proofErr w:type="spellEnd"/>
            <w:r w:rsidRPr="00C34C96">
              <w:rPr>
                <w:rFonts w:ascii="Times New Roman" w:hAnsi="Times New Roman" w:cs="Times New Roman"/>
              </w:rPr>
              <w:t>/</w:t>
            </w:r>
            <w:proofErr w:type="spellStart"/>
            <w:r w:rsidRPr="00C34C96">
              <w:rPr>
                <w:rFonts w:ascii="Times New Roman" w:hAnsi="Times New Roman" w:cs="Times New Roman"/>
              </w:rPr>
              <w:t>AgCl</w:t>
            </w:r>
            <w:proofErr w:type="spellEnd"/>
            <w:r w:rsidRPr="00C34C96">
              <w:rPr>
                <w:rFonts w:ascii="Times New Roman" w:hAnsi="Times New Roman" w:cs="Times New Roman"/>
              </w:rPr>
              <w:t>. Стальная</w:t>
            </w:r>
            <w:r w:rsidRPr="00C34C96">
              <w:rPr>
                <w:rFonts w:ascii="Times New Roman" w:hAnsi="Times New Roman" w:cs="Times New Roman"/>
              </w:rPr>
              <w:br/>
              <w:t>сжимающая пружина.</w:t>
            </w:r>
            <w:r w:rsidRPr="00C34C96">
              <w:rPr>
                <w:rFonts w:ascii="Times New Roman" w:hAnsi="Times New Roman" w:cs="Times New Roman"/>
              </w:rPr>
              <w:br/>
              <w:t xml:space="preserve">Универсальный </w:t>
            </w:r>
            <w:proofErr w:type="spellStart"/>
            <w:r w:rsidRPr="00C34C96">
              <w:rPr>
                <w:rFonts w:ascii="Times New Roman" w:hAnsi="Times New Roman" w:cs="Times New Roman"/>
              </w:rPr>
              <w:t>коннектор</w:t>
            </w:r>
            <w:proofErr w:type="spellEnd"/>
            <w:r w:rsidRPr="00C34C96">
              <w:rPr>
                <w:rFonts w:ascii="Times New Roman" w:hAnsi="Times New Roman" w:cs="Times New Roman"/>
              </w:rPr>
              <w:br/>
              <w:t>для подсоединения ЭКГ</w:t>
            </w:r>
            <w:r w:rsidRPr="00C34C96">
              <w:rPr>
                <w:rFonts w:ascii="Times New Roman" w:hAnsi="Times New Roman" w:cs="Times New Roman"/>
              </w:rPr>
              <w:br/>
            </w:r>
            <w:proofErr w:type="spellStart"/>
            <w:r w:rsidRPr="00C34C96">
              <w:rPr>
                <w:rFonts w:ascii="Times New Roman" w:hAnsi="Times New Roman" w:cs="Times New Roman"/>
              </w:rPr>
              <w:t>проводов</w:t>
            </w:r>
            <w:proofErr w:type="gramStart"/>
            <w:r w:rsidRPr="00C34C96">
              <w:rPr>
                <w:rFonts w:ascii="Times New Roman" w:hAnsi="Times New Roman" w:cs="Times New Roman"/>
              </w:rPr>
              <w:t>.Ц</w:t>
            </w:r>
            <w:proofErr w:type="gramEnd"/>
            <w:r w:rsidRPr="00C34C96">
              <w:rPr>
                <w:rFonts w:ascii="Times New Roman" w:hAnsi="Times New Roman" w:cs="Times New Roman"/>
              </w:rPr>
              <w:t>вета</w:t>
            </w:r>
            <w:proofErr w:type="spellEnd"/>
            <w:r w:rsidRPr="00C34C96">
              <w:rPr>
                <w:rFonts w:ascii="Times New Roman" w:hAnsi="Times New Roman" w:cs="Times New Roman"/>
              </w:rPr>
              <w:t xml:space="preserve"> прищепок:</w:t>
            </w:r>
            <w:r w:rsidRPr="00C34C96">
              <w:rPr>
                <w:rFonts w:ascii="Times New Roman" w:hAnsi="Times New Roman" w:cs="Times New Roman"/>
              </w:rPr>
              <w:br/>
              <w:t>красный, желтый, зеленый,</w:t>
            </w:r>
            <w:r w:rsidRPr="00C34C96">
              <w:rPr>
                <w:rFonts w:ascii="Times New Roman" w:hAnsi="Times New Roman" w:cs="Times New Roman"/>
              </w:rPr>
              <w:br/>
              <w:t>черный.</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компл</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68 000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68</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10</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ЭКГ электроды детские одноразовые  №50</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Одноразовые электроды детские для ЭКГ служат для поверхностной регистрации сердечной</w:t>
            </w:r>
            <w:r w:rsidRPr="00C34C96">
              <w:rPr>
                <w:rFonts w:ascii="Times New Roman" w:hAnsi="Times New Roman" w:cs="Times New Roman"/>
              </w:rPr>
              <w:br/>
              <w:t>деятельности с помощью любых типов мониторов и электрокардиографов.</w:t>
            </w:r>
            <w:r w:rsidRPr="00C34C96">
              <w:rPr>
                <w:rFonts w:ascii="Times New Roman" w:hAnsi="Times New Roman" w:cs="Times New Roman"/>
              </w:rPr>
              <w:br/>
            </w:r>
            <w:proofErr w:type="gramStart"/>
            <w:r w:rsidRPr="00C34C96">
              <w:rPr>
                <w:rFonts w:ascii="Times New Roman" w:hAnsi="Times New Roman" w:cs="Times New Roman"/>
              </w:rPr>
              <w:t>Произведены</w:t>
            </w:r>
            <w:proofErr w:type="gramEnd"/>
            <w:r w:rsidRPr="00C34C96">
              <w:rPr>
                <w:rFonts w:ascii="Times New Roman" w:hAnsi="Times New Roman" w:cs="Times New Roman"/>
              </w:rPr>
              <w:t xml:space="preserve"> из вспененного материала (FOAM) с датчиком  </w:t>
            </w:r>
            <w:proofErr w:type="spellStart"/>
            <w:r w:rsidRPr="00C34C96">
              <w:rPr>
                <w:rFonts w:ascii="Times New Roman" w:hAnsi="Times New Roman" w:cs="Times New Roman"/>
              </w:rPr>
              <w:t>Ag</w:t>
            </w:r>
            <w:proofErr w:type="spellEnd"/>
            <w:r w:rsidRPr="00C34C96">
              <w:rPr>
                <w:rFonts w:ascii="Times New Roman" w:hAnsi="Times New Roman" w:cs="Times New Roman"/>
              </w:rPr>
              <w:t xml:space="preserve"> / </w:t>
            </w:r>
            <w:proofErr w:type="spellStart"/>
            <w:r w:rsidRPr="00C34C96">
              <w:rPr>
                <w:rFonts w:ascii="Times New Roman" w:hAnsi="Times New Roman" w:cs="Times New Roman"/>
              </w:rPr>
              <w:t>AgCl</w:t>
            </w:r>
            <w:proofErr w:type="spellEnd"/>
            <w:r w:rsidRPr="00C34C96">
              <w:rPr>
                <w:rFonts w:ascii="Times New Roman" w:hAnsi="Times New Roman" w:cs="Times New Roman"/>
              </w:rPr>
              <w:t>.</w:t>
            </w:r>
            <w:r w:rsidRPr="00C34C96">
              <w:rPr>
                <w:rFonts w:ascii="Times New Roman" w:hAnsi="Times New Roman" w:cs="Times New Roman"/>
              </w:rPr>
              <w:br/>
              <w:t xml:space="preserve">Поверхность ЭКГ электрода покрыта </w:t>
            </w:r>
            <w:proofErr w:type="spellStart"/>
            <w:r w:rsidRPr="00C34C96">
              <w:rPr>
                <w:rFonts w:ascii="Times New Roman" w:hAnsi="Times New Roman" w:cs="Times New Roman"/>
              </w:rPr>
              <w:t>гипоаллергенным</w:t>
            </w:r>
            <w:proofErr w:type="spellEnd"/>
            <w:r w:rsidRPr="00C34C96">
              <w:rPr>
                <w:rFonts w:ascii="Times New Roman" w:hAnsi="Times New Roman" w:cs="Times New Roman"/>
              </w:rPr>
              <w:t xml:space="preserve"> клеем, который легко и безболезненно удаляется с кожи вместе с электродом после его использования,</w:t>
            </w:r>
            <w:r w:rsidRPr="00C34C96">
              <w:rPr>
                <w:rFonts w:ascii="Times New Roman" w:hAnsi="Times New Roman" w:cs="Times New Roman"/>
              </w:rPr>
              <w:br/>
              <w:t>что снижает риск кожного раздражения</w:t>
            </w:r>
            <w:r w:rsidRPr="00C34C96">
              <w:rPr>
                <w:rFonts w:ascii="Times New Roman" w:hAnsi="Times New Roman" w:cs="Times New Roman"/>
              </w:rPr>
              <w:br/>
              <w:t>- Использование: Взрослые</w:t>
            </w:r>
            <w:r w:rsidRPr="00C34C96">
              <w:rPr>
                <w:rFonts w:ascii="Times New Roman" w:hAnsi="Times New Roman" w:cs="Times New Roman"/>
              </w:rPr>
              <w:br/>
              <w:t>- Соединение: клипса</w:t>
            </w:r>
            <w:r w:rsidRPr="00C34C96">
              <w:rPr>
                <w:rFonts w:ascii="Times New Roman" w:hAnsi="Times New Roman" w:cs="Times New Roman"/>
              </w:rPr>
              <w:br/>
              <w:t xml:space="preserve">- Размеры: 35мм </w:t>
            </w:r>
            <w:proofErr w:type="spellStart"/>
            <w:r w:rsidRPr="00C34C96">
              <w:rPr>
                <w:rFonts w:ascii="Times New Roman" w:hAnsi="Times New Roman" w:cs="Times New Roman"/>
              </w:rPr>
              <w:t>х</w:t>
            </w:r>
            <w:proofErr w:type="spellEnd"/>
            <w:r w:rsidRPr="00C34C96">
              <w:rPr>
                <w:rFonts w:ascii="Times New Roman" w:hAnsi="Times New Roman" w:cs="Times New Roman"/>
              </w:rPr>
              <w:t xml:space="preserve"> 30мм х</w:t>
            </w:r>
            <w:proofErr w:type="gramStart"/>
            <w:r w:rsidRPr="00C34C96">
              <w:rPr>
                <w:rFonts w:ascii="Times New Roman" w:hAnsi="Times New Roman" w:cs="Times New Roman"/>
              </w:rPr>
              <w:t>1</w:t>
            </w:r>
            <w:proofErr w:type="gramEnd"/>
            <w:r w:rsidRPr="00C34C96">
              <w:rPr>
                <w:rFonts w:ascii="Times New Roman" w:hAnsi="Times New Roman" w:cs="Times New Roman"/>
              </w:rPr>
              <w:t xml:space="preserve"> мм</w:t>
            </w:r>
            <w:r w:rsidRPr="00C34C96">
              <w:rPr>
                <w:rFonts w:ascii="Times New Roman" w:hAnsi="Times New Roman" w:cs="Times New Roman"/>
              </w:rPr>
              <w:br/>
              <w:t>- Форма: овал</w:t>
            </w:r>
            <w:r w:rsidRPr="00C34C96">
              <w:rPr>
                <w:rFonts w:ascii="Times New Roman" w:hAnsi="Times New Roman" w:cs="Times New Roman"/>
              </w:rPr>
              <w:br/>
              <w:t>- В упаковке по 50 шт.</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20</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2 100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42</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11</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Тест индикаторы  ТИП -132 №1000 </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Индикаторы представляют собой прямоугольные бумажные полоски с нанесенными на одной стороне двумя цветовыми </w:t>
            </w:r>
            <w:r w:rsidRPr="00C34C96">
              <w:rPr>
                <w:rFonts w:ascii="Times New Roman" w:hAnsi="Times New Roman" w:cs="Times New Roman"/>
              </w:rPr>
              <w:lastRenderedPageBreak/>
              <w:t xml:space="preserve">метками (индикаторной и элементом сравнения фиолетового цвета).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 Элемент сравнения фиолетового цвета показывает конечный цвет индикаторной метки при соблюдении требуемых значений критических параметров.  </w:t>
            </w:r>
            <w:r w:rsidRPr="00C34C96">
              <w:rPr>
                <w:rFonts w:ascii="Times New Roman" w:hAnsi="Times New Roman" w:cs="Times New Roman"/>
              </w:rPr>
              <w:br/>
              <w:t>Индикаторы изготавливаются с липким слоем на обратной стороне индикатора, закрытым защитной бумагой, разделенной просечкой для удобства закрепления индикатора и его документирования. Индикаторы соответствуют классу 4 (</w:t>
            </w:r>
            <w:proofErr w:type="spellStart"/>
            <w:r w:rsidRPr="00C34C96">
              <w:rPr>
                <w:rFonts w:ascii="Times New Roman" w:hAnsi="Times New Roman" w:cs="Times New Roman"/>
              </w:rPr>
              <w:t>многопеременные</w:t>
            </w:r>
            <w:proofErr w:type="spellEnd"/>
            <w:r w:rsidRPr="00C34C96">
              <w:rPr>
                <w:rFonts w:ascii="Times New Roman" w:hAnsi="Times New Roman" w:cs="Times New Roman"/>
              </w:rPr>
              <w:t xml:space="preserve"> индикаторы). Наружного применения.</w:t>
            </w:r>
            <w:r w:rsidRPr="00C34C96">
              <w:rPr>
                <w:rFonts w:ascii="Times New Roman" w:hAnsi="Times New Roman" w:cs="Times New Roman"/>
              </w:rPr>
              <w:br/>
              <w:t>Индикаторы паровой стерилизации длинных режимов 132/20 предназначены для оперативного визуального контроля соблюдения критических параметров паровой стерилизации- температуры стерилизации, времени стерилизационной выдержки и наличия насыщенного водяного пара – в камере стерилизатора (снаружи упаковок и изделий)  - в паровых стерилизаторах с удалением воздуха методом продувки паром (гравитационных).</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lastRenderedPageBreak/>
              <w:t>уп</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10</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3 800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38</w:t>
            </w:r>
            <w:r w:rsidR="005B779D" w:rsidRPr="00C34C96">
              <w:rPr>
                <w:rFonts w:ascii="Times New Roman" w:hAnsi="Times New Roman" w:cs="Times New Roman"/>
              </w:rPr>
              <w:t>000</w:t>
            </w:r>
          </w:p>
        </w:tc>
      </w:tr>
      <w:tr w:rsidR="005B779D" w:rsidRPr="00EC64E6" w:rsidTr="00342187">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12</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Тест индикаторы  ТИП -132 №500 </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Индикаторы представляют собой прямоугольные бумажные полоски с нанесенными на одной стороне двумя цветовыми метками (индикаторной и элементом сравнения фиолетового цвета).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 Элемент сравнения фиолетового цвета показывает конечный цвет индикаторной метки при соблюдении требуемых значений критических параметров.  </w:t>
            </w:r>
            <w:r w:rsidRPr="00C34C96">
              <w:rPr>
                <w:rFonts w:ascii="Times New Roman" w:hAnsi="Times New Roman" w:cs="Times New Roman"/>
              </w:rPr>
              <w:br/>
              <w:t>Индикаторы изготавливаются с липким слоем на обратной стороне индикатора, закрытым защитной бумагой, разделенной просечкой для удобства закрепления индикатора и его документирования. Индикаторы соответствуют классу 4 (</w:t>
            </w:r>
            <w:proofErr w:type="spellStart"/>
            <w:r w:rsidRPr="00C34C96">
              <w:rPr>
                <w:rFonts w:ascii="Times New Roman" w:hAnsi="Times New Roman" w:cs="Times New Roman"/>
              </w:rPr>
              <w:t>многопеременные</w:t>
            </w:r>
            <w:proofErr w:type="spellEnd"/>
            <w:r w:rsidRPr="00C34C96">
              <w:rPr>
                <w:rFonts w:ascii="Times New Roman" w:hAnsi="Times New Roman" w:cs="Times New Roman"/>
              </w:rPr>
              <w:t xml:space="preserve"> индикаторы). Для Внутреннего применения.</w:t>
            </w:r>
            <w:r w:rsidRPr="00C34C96">
              <w:rPr>
                <w:rFonts w:ascii="Times New Roman" w:hAnsi="Times New Roman" w:cs="Times New Roman"/>
              </w:rPr>
              <w:br/>
              <w:t xml:space="preserve">Индикаторы паровой стерилизации длинных режимов 132/20  предназначены для оперативного визуального контроля соблюдения критических параметров паровой стерилизации- температуры стерилизации, времени стерилизационной выдержки и наличия насыщенного водяного пара – в камере </w:t>
            </w:r>
            <w:r w:rsidRPr="00C34C96">
              <w:rPr>
                <w:rFonts w:ascii="Times New Roman" w:hAnsi="Times New Roman" w:cs="Times New Roman"/>
              </w:rPr>
              <w:lastRenderedPageBreak/>
              <w:t>стерилизатора и внутри упаковок и медицинских изделий – в паровых стерилизаторах с удалением воздуха методом продувки паром (гравитационных).</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lastRenderedPageBreak/>
              <w:t>уп</w:t>
            </w:r>
            <w:proofErr w:type="spell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45</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4 100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184</w:t>
            </w:r>
            <w:r w:rsidR="005B779D" w:rsidRPr="00C34C96">
              <w:rPr>
                <w:rFonts w:ascii="Times New Roman" w:hAnsi="Times New Roman" w:cs="Times New Roman"/>
              </w:rPr>
              <w:t>500</w:t>
            </w:r>
          </w:p>
        </w:tc>
      </w:tr>
      <w:tr w:rsidR="005B779D" w:rsidRPr="00EC64E6" w:rsidTr="00151FBF">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13</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Шприцы 2гр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Шприц  с иглой   </w:t>
            </w:r>
            <w:proofErr w:type="spellStart"/>
            <w:r w:rsidRPr="00C34C96">
              <w:rPr>
                <w:rFonts w:ascii="Times New Roman" w:hAnsi="Times New Roman" w:cs="Times New Roman"/>
              </w:rPr>
              <w:t>инъекц</w:t>
            </w:r>
            <w:proofErr w:type="spellEnd"/>
            <w:r w:rsidRPr="00C34C96">
              <w:rPr>
                <w:rFonts w:ascii="Times New Roman" w:hAnsi="Times New Roman" w:cs="Times New Roman"/>
              </w:rPr>
              <w:t xml:space="preserve">. 3х-комп. стерильный. Специальная конструкция поршня медицинского шприца, позволяющая обламывать его после использования, делает шприцы  непригодными для повторного применения. Игла с трехгранной заточкой, покрытая </w:t>
            </w:r>
            <w:proofErr w:type="spellStart"/>
            <w:r w:rsidRPr="00C34C96">
              <w:rPr>
                <w:rFonts w:ascii="Times New Roman" w:hAnsi="Times New Roman" w:cs="Times New Roman"/>
              </w:rPr>
              <w:t>полидиметилсилоксаном</w:t>
            </w:r>
            <w:proofErr w:type="spellEnd"/>
            <w:r w:rsidRPr="00C34C96">
              <w:rPr>
                <w:rFonts w:ascii="Times New Roman" w:hAnsi="Times New Roman" w:cs="Times New Roman"/>
              </w:rPr>
              <w:t xml:space="preserve">, позволяет сделать инъекцию (в упаковке 100 </w:t>
            </w:r>
            <w:proofErr w:type="spellStart"/>
            <w:proofErr w:type="gramStart"/>
            <w:r w:rsidRPr="00C34C96">
              <w:rPr>
                <w:rFonts w:ascii="Times New Roman" w:hAnsi="Times New Roman" w:cs="Times New Roman"/>
              </w:rPr>
              <w:t>шт</w:t>
            </w:r>
            <w:proofErr w:type="spellEnd"/>
            <w:proofErr w:type="gramEnd"/>
            <w:r w:rsidRPr="00C34C96">
              <w:rPr>
                <w:rFonts w:ascii="Times New Roman" w:hAnsi="Times New Roman" w:cs="Times New Roman"/>
              </w:rPr>
              <w:t>)</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25 500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15,84</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403</w:t>
            </w:r>
            <w:r w:rsidR="005B779D" w:rsidRPr="00C34C96">
              <w:rPr>
                <w:rFonts w:ascii="Times New Roman" w:hAnsi="Times New Roman" w:cs="Times New Roman"/>
              </w:rPr>
              <w:t>920</w:t>
            </w:r>
          </w:p>
        </w:tc>
      </w:tr>
      <w:tr w:rsidR="005B779D" w:rsidRPr="00EC64E6" w:rsidTr="00151FBF">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14</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Шприцы 5гр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Шприц  с иглой   </w:t>
            </w:r>
            <w:proofErr w:type="spellStart"/>
            <w:r w:rsidRPr="00C34C96">
              <w:rPr>
                <w:rFonts w:ascii="Times New Roman" w:hAnsi="Times New Roman" w:cs="Times New Roman"/>
              </w:rPr>
              <w:t>инъекц</w:t>
            </w:r>
            <w:proofErr w:type="spellEnd"/>
            <w:r w:rsidRPr="00C34C96">
              <w:rPr>
                <w:rFonts w:ascii="Times New Roman" w:hAnsi="Times New Roman" w:cs="Times New Roman"/>
              </w:rPr>
              <w:t xml:space="preserve">. 3х-комп. стерильный. Специальная конструкция поршня медицинского шприца, позволяющая обламывать его после использования, делает шприцы  непригодными для повторного применения. Игла с трехгранной заточкой, покрытая </w:t>
            </w:r>
            <w:proofErr w:type="spellStart"/>
            <w:r w:rsidRPr="00C34C96">
              <w:rPr>
                <w:rFonts w:ascii="Times New Roman" w:hAnsi="Times New Roman" w:cs="Times New Roman"/>
              </w:rPr>
              <w:t>полидиметилсилоксаном</w:t>
            </w:r>
            <w:proofErr w:type="spellEnd"/>
            <w:r w:rsidRPr="00C34C96">
              <w:rPr>
                <w:rFonts w:ascii="Times New Roman" w:hAnsi="Times New Roman" w:cs="Times New Roman"/>
              </w:rPr>
              <w:t xml:space="preserve">, позволяет сделать инъекцию (в упаковке 100 </w:t>
            </w:r>
            <w:proofErr w:type="spellStart"/>
            <w:proofErr w:type="gramStart"/>
            <w:r w:rsidRPr="00C34C96">
              <w:rPr>
                <w:rFonts w:ascii="Times New Roman" w:hAnsi="Times New Roman" w:cs="Times New Roman"/>
              </w:rPr>
              <w:t>шт</w:t>
            </w:r>
            <w:proofErr w:type="spellEnd"/>
            <w:proofErr w:type="gramEnd"/>
            <w:r w:rsidRPr="00C34C96">
              <w:rPr>
                <w:rFonts w:ascii="Times New Roman" w:hAnsi="Times New Roman" w:cs="Times New Roman"/>
              </w:rPr>
              <w:t>)</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32 500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15,64</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508</w:t>
            </w:r>
            <w:r w:rsidR="005B779D" w:rsidRPr="00C34C96">
              <w:rPr>
                <w:rFonts w:ascii="Times New Roman" w:hAnsi="Times New Roman" w:cs="Times New Roman"/>
              </w:rPr>
              <w:t>300</w:t>
            </w:r>
          </w:p>
        </w:tc>
      </w:tr>
      <w:tr w:rsidR="005B779D" w:rsidRPr="00EC64E6" w:rsidTr="00151FBF">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15</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Шприцы 10 </w:t>
            </w:r>
            <w:proofErr w:type="spellStart"/>
            <w:r w:rsidRPr="00C34C96">
              <w:rPr>
                <w:rFonts w:ascii="Times New Roman" w:hAnsi="Times New Roman" w:cs="Times New Roman"/>
              </w:rPr>
              <w:t>гр</w:t>
            </w:r>
            <w:proofErr w:type="spellEnd"/>
            <w:r w:rsidRPr="00C34C96">
              <w:rPr>
                <w:rFonts w:ascii="Times New Roman" w:hAnsi="Times New Roman" w:cs="Times New Roman"/>
              </w:rPr>
              <w:t xml:space="preserve">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Шприц  с иглой   </w:t>
            </w:r>
            <w:proofErr w:type="spellStart"/>
            <w:r w:rsidRPr="00C34C96">
              <w:rPr>
                <w:rFonts w:ascii="Times New Roman" w:hAnsi="Times New Roman" w:cs="Times New Roman"/>
              </w:rPr>
              <w:t>инъекц</w:t>
            </w:r>
            <w:proofErr w:type="spellEnd"/>
            <w:r w:rsidRPr="00C34C96">
              <w:rPr>
                <w:rFonts w:ascii="Times New Roman" w:hAnsi="Times New Roman" w:cs="Times New Roman"/>
              </w:rPr>
              <w:t xml:space="preserve">. 3х-комп. стерильный. Специальная конструкция поршня медицинского шприца, позволяющая обламывать его после использования, делает шприцы  непригодными для повторного применения. Игла с трехгранной заточкой, покрытая </w:t>
            </w:r>
            <w:proofErr w:type="spellStart"/>
            <w:r w:rsidRPr="00C34C96">
              <w:rPr>
                <w:rFonts w:ascii="Times New Roman" w:hAnsi="Times New Roman" w:cs="Times New Roman"/>
              </w:rPr>
              <w:t>полидиметилсилоксаном</w:t>
            </w:r>
            <w:proofErr w:type="spellEnd"/>
            <w:r w:rsidRPr="00C34C96">
              <w:rPr>
                <w:rFonts w:ascii="Times New Roman" w:hAnsi="Times New Roman" w:cs="Times New Roman"/>
              </w:rPr>
              <w:t xml:space="preserve">, позволяет сделать инъекцию (в упаковке 100 </w:t>
            </w:r>
            <w:proofErr w:type="spellStart"/>
            <w:proofErr w:type="gramStart"/>
            <w:r w:rsidRPr="00C34C96">
              <w:rPr>
                <w:rFonts w:ascii="Times New Roman" w:hAnsi="Times New Roman" w:cs="Times New Roman"/>
              </w:rPr>
              <w:t>шт</w:t>
            </w:r>
            <w:proofErr w:type="spellEnd"/>
            <w:proofErr w:type="gramEnd"/>
            <w:r w:rsidRPr="00C34C96">
              <w:rPr>
                <w:rFonts w:ascii="Times New Roman" w:hAnsi="Times New Roman" w:cs="Times New Roman"/>
              </w:rPr>
              <w:t>)</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76 500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24,71</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1890</w:t>
            </w:r>
            <w:r w:rsidR="005B779D" w:rsidRPr="00C34C96">
              <w:rPr>
                <w:rFonts w:ascii="Times New Roman" w:hAnsi="Times New Roman" w:cs="Times New Roman"/>
              </w:rPr>
              <w:t>315</w:t>
            </w:r>
          </w:p>
        </w:tc>
      </w:tr>
      <w:tr w:rsidR="005B779D" w:rsidRPr="00EC64E6" w:rsidTr="00151FBF">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16</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Катетер венозный 14 G 32mm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Канюля катетер внутривенный </w:t>
            </w:r>
            <w:proofErr w:type="spellStart"/>
            <w:r w:rsidRPr="00C34C96">
              <w:rPr>
                <w:rFonts w:ascii="Times New Roman" w:hAnsi="Times New Roman" w:cs="Times New Roman"/>
              </w:rPr>
              <w:t>переферический</w:t>
            </w:r>
            <w:proofErr w:type="spellEnd"/>
            <w:r w:rsidRPr="00C34C96">
              <w:rPr>
                <w:rFonts w:ascii="Times New Roman" w:hAnsi="Times New Roman" w:cs="Times New Roman"/>
              </w:rPr>
              <w:t xml:space="preserve"> с </w:t>
            </w:r>
            <w:proofErr w:type="gramStart"/>
            <w:r w:rsidRPr="00C34C96">
              <w:rPr>
                <w:rFonts w:ascii="Times New Roman" w:hAnsi="Times New Roman" w:cs="Times New Roman"/>
              </w:rPr>
              <w:t>инъекционным</w:t>
            </w:r>
            <w:proofErr w:type="gramEnd"/>
            <w:r w:rsidRPr="00C34C96">
              <w:rPr>
                <w:rFonts w:ascii="Times New Roman" w:hAnsi="Times New Roman" w:cs="Times New Roman"/>
              </w:rPr>
              <w:t xml:space="preserve"> клапаном-14G №100. Состоит из трубки </w:t>
            </w:r>
            <w:proofErr w:type="spellStart"/>
            <w:r w:rsidRPr="00C34C96">
              <w:rPr>
                <w:rFonts w:ascii="Times New Roman" w:hAnsi="Times New Roman" w:cs="Times New Roman"/>
              </w:rPr>
              <w:t>катетера</w:t>
            </w:r>
            <w:proofErr w:type="gramStart"/>
            <w:r w:rsidRPr="00C34C96">
              <w:rPr>
                <w:rFonts w:ascii="Times New Roman" w:hAnsi="Times New Roman" w:cs="Times New Roman"/>
              </w:rPr>
              <w:t>,к</w:t>
            </w:r>
            <w:proofErr w:type="gramEnd"/>
            <w:r w:rsidRPr="00C34C96">
              <w:rPr>
                <w:rFonts w:ascii="Times New Roman" w:hAnsi="Times New Roman" w:cs="Times New Roman"/>
              </w:rPr>
              <w:t>анюли</w:t>
            </w:r>
            <w:proofErr w:type="spellEnd"/>
            <w:r w:rsidRPr="00C34C96">
              <w:rPr>
                <w:rFonts w:ascii="Times New Roman" w:hAnsi="Times New Roman" w:cs="Times New Roman"/>
              </w:rPr>
              <w:t xml:space="preserve"> иглы ,камеры возврата крови заглушки.</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11</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90</w:t>
            </w:r>
          </w:p>
        </w:tc>
        <w:tc>
          <w:tcPr>
            <w:tcW w:w="1560" w:type="dxa"/>
          </w:tcPr>
          <w:p w:rsidR="005B779D" w:rsidRPr="00C34C96" w:rsidRDefault="005B779D">
            <w:pPr>
              <w:rPr>
                <w:rFonts w:ascii="Times New Roman" w:hAnsi="Times New Roman" w:cs="Times New Roman"/>
              </w:rPr>
            </w:pPr>
            <w:r w:rsidRPr="00C34C96">
              <w:rPr>
                <w:rFonts w:ascii="Times New Roman" w:hAnsi="Times New Roman" w:cs="Times New Roman"/>
              </w:rPr>
              <w:t>990</w:t>
            </w:r>
          </w:p>
        </w:tc>
      </w:tr>
      <w:tr w:rsidR="005B779D" w:rsidRPr="00EC64E6" w:rsidTr="00342187">
        <w:trPr>
          <w:trHeight w:val="101"/>
        </w:trPr>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17</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Катетер венозный 22 G 25mm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Канюля катетер внутривенный </w:t>
            </w:r>
            <w:proofErr w:type="spellStart"/>
            <w:r w:rsidRPr="00C34C96">
              <w:rPr>
                <w:rFonts w:ascii="Times New Roman" w:hAnsi="Times New Roman" w:cs="Times New Roman"/>
              </w:rPr>
              <w:t>переферический</w:t>
            </w:r>
            <w:proofErr w:type="spellEnd"/>
            <w:r w:rsidRPr="00C34C96">
              <w:rPr>
                <w:rFonts w:ascii="Times New Roman" w:hAnsi="Times New Roman" w:cs="Times New Roman"/>
              </w:rPr>
              <w:t xml:space="preserve"> с </w:t>
            </w:r>
            <w:proofErr w:type="gramStart"/>
            <w:r w:rsidRPr="00C34C96">
              <w:rPr>
                <w:rFonts w:ascii="Times New Roman" w:hAnsi="Times New Roman" w:cs="Times New Roman"/>
              </w:rPr>
              <w:t>инъекционным</w:t>
            </w:r>
            <w:proofErr w:type="gramEnd"/>
            <w:r w:rsidRPr="00C34C96">
              <w:rPr>
                <w:rFonts w:ascii="Times New Roman" w:hAnsi="Times New Roman" w:cs="Times New Roman"/>
              </w:rPr>
              <w:t xml:space="preserve"> клапаном-22  №100. Состоит из трубки </w:t>
            </w:r>
            <w:proofErr w:type="spellStart"/>
            <w:r w:rsidRPr="00C34C96">
              <w:rPr>
                <w:rFonts w:ascii="Times New Roman" w:hAnsi="Times New Roman" w:cs="Times New Roman"/>
              </w:rPr>
              <w:t>катетера</w:t>
            </w:r>
            <w:proofErr w:type="gramStart"/>
            <w:r w:rsidRPr="00C34C96">
              <w:rPr>
                <w:rFonts w:ascii="Times New Roman" w:hAnsi="Times New Roman" w:cs="Times New Roman"/>
              </w:rPr>
              <w:t>,к</w:t>
            </w:r>
            <w:proofErr w:type="gramEnd"/>
            <w:r w:rsidRPr="00C34C96">
              <w:rPr>
                <w:rFonts w:ascii="Times New Roman" w:hAnsi="Times New Roman" w:cs="Times New Roman"/>
              </w:rPr>
              <w:t>анюли</w:t>
            </w:r>
            <w:proofErr w:type="spellEnd"/>
            <w:r w:rsidRPr="00C34C96">
              <w:rPr>
                <w:rFonts w:ascii="Times New Roman" w:hAnsi="Times New Roman" w:cs="Times New Roman"/>
              </w:rPr>
              <w:t xml:space="preserve"> иглы ,камеры возврата крови заглушки.</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38</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90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3</w:t>
            </w:r>
            <w:r w:rsidR="005B779D" w:rsidRPr="00C34C96">
              <w:rPr>
                <w:rFonts w:ascii="Times New Roman" w:hAnsi="Times New Roman" w:cs="Times New Roman"/>
              </w:rPr>
              <w:t>420</w:t>
            </w:r>
          </w:p>
        </w:tc>
      </w:tr>
      <w:tr w:rsidR="005B779D" w:rsidRPr="00EC64E6" w:rsidTr="00151FBF">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18</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Скальпель одноразовый размер №15</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Скальпель одноразовый из нержавеющей стали  с пластмассовой ручкой, для рассечения мягких тканей и сосудов, с защитным чехлом лезвия скальпеля индивидуальной упаковке Размер №15. В упаковке 10шт.</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440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80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35</w:t>
            </w:r>
            <w:r w:rsidR="005B779D" w:rsidRPr="00C34C96">
              <w:rPr>
                <w:rFonts w:ascii="Times New Roman" w:hAnsi="Times New Roman" w:cs="Times New Roman"/>
              </w:rPr>
              <w:t>200</w:t>
            </w:r>
          </w:p>
        </w:tc>
      </w:tr>
      <w:tr w:rsidR="005B779D" w:rsidRPr="00EC64E6" w:rsidTr="005B779D">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19</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Желудочный зонд, размер 22</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Изготовлен из мягкого, прозрачного </w:t>
            </w:r>
            <w:proofErr w:type="spellStart"/>
            <w:r w:rsidRPr="00C34C96">
              <w:rPr>
                <w:rFonts w:ascii="Times New Roman" w:hAnsi="Times New Roman" w:cs="Times New Roman"/>
              </w:rPr>
              <w:t>имплантанционно-нетоксичного</w:t>
            </w:r>
            <w:proofErr w:type="spellEnd"/>
            <w:r w:rsidRPr="00C34C96">
              <w:rPr>
                <w:rFonts w:ascii="Times New Roman" w:hAnsi="Times New Roman" w:cs="Times New Roman"/>
              </w:rPr>
              <w:t xml:space="preserve"> и термопластичного медицинского поливинилхлорида в виде полой </w:t>
            </w:r>
            <w:proofErr w:type="gramStart"/>
            <w:r w:rsidRPr="00C34C96">
              <w:rPr>
                <w:rFonts w:ascii="Times New Roman" w:hAnsi="Times New Roman" w:cs="Times New Roman"/>
              </w:rPr>
              <w:t>трубки</w:t>
            </w:r>
            <w:proofErr w:type="gramEnd"/>
            <w:r w:rsidRPr="00C34C96">
              <w:rPr>
                <w:rFonts w:ascii="Times New Roman" w:hAnsi="Times New Roman" w:cs="Times New Roman"/>
              </w:rPr>
              <w:t xml:space="preserve"> дистальный конец которой имеет закругленный, запаянный, мягкий кончик, который минимизирует </w:t>
            </w:r>
            <w:proofErr w:type="spellStart"/>
            <w:r w:rsidRPr="00C34C96">
              <w:rPr>
                <w:rFonts w:ascii="Times New Roman" w:hAnsi="Times New Roman" w:cs="Times New Roman"/>
              </w:rPr>
              <w:t>травматичность</w:t>
            </w:r>
            <w:proofErr w:type="spellEnd"/>
            <w:r w:rsidRPr="00C34C96">
              <w:rPr>
                <w:rFonts w:ascii="Times New Roman" w:hAnsi="Times New Roman" w:cs="Times New Roman"/>
              </w:rPr>
              <w:t xml:space="preserve"> при постановке, другой конец заканчивается универсальным катетером (портом), цвет которого классифицируется по размеру зонда. По всей длине зонда желудочного одноразового имеется </w:t>
            </w:r>
            <w:proofErr w:type="spellStart"/>
            <w:r w:rsidRPr="00C34C96">
              <w:rPr>
                <w:rFonts w:ascii="Times New Roman" w:hAnsi="Times New Roman" w:cs="Times New Roman"/>
              </w:rPr>
              <w:lastRenderedPageBreak/>
              <w:t>рентгеноконтрастная</w:t>
            </w:r>
            <w:proofErr w:type="spellEnd"/>
            <w:r w:rsidRPr="00C34C96">
              <w:rPr>
                <w:rFonts w:ascii="Times New Roman" w:hAnsi="Times New Roman" w:cs="Times New Roman"/>
              </w:rPr>
              <w:t xml:space="preserve"> полоса и метки расположенные от дистального конца (1-ая метка - 40 см, остальные с шагом 5 см. - до 75 см.) Зонд желудочный имеет четыре боковых отверстия, расположенные у дистального ко окончания с разных сторон, которые снижают риск </w:t>
            </w:r>
            <w:proofErr w:type="spellStart"/>
            <w:r w:rsidRPr="00C34C96">
              <w:rPr>
                <w:rFonts w:ascii="Times New Roman" w:hAnsi="Times New Roman" w:cs="Times New Roman"/>
              </w:rPr>
              <w:t>обтурации</w:t>
            </w:r>
            <w:proofErr w:type="spellEnd"/>
            <w:r w:rsidRPr="00C34C96">
              <w:rPr>
                <w:rFonts w:ascii="Times New Roman" w:hAnsi="Times New Roman" w:cs="Times New Roman"/>
              </w:rPr>
              <w:t xml:space="preserve"> зонда и обеспечивают его хорошую </w:t>
            </w:r>
            <w:proofErr w:type="spellStart"/>
            <w:r w:rsidRPr="00C34C96">
              <w:rPr>
                <w:rFonts w:ascii="Times New Roman" w:hAnsi="Times New Roman" w:cs="Times New Roman"/>
              </w:rPr>
              <w:t>проходимость</w:t>
            </w:r>
            <w:proofErr w:type="gramStart"/>
            <w:r w:rsidRPr="00C34C96">
              <w:rPr>
                <w:rFonts w:ascii="Times New Roman" w:hAnsi="Times New Roman" w:cs="Times New Roman"/>
              </w:rPr>
              <w:t>.Р</w:t>
            </w:r>
            <w:proofErr w:type="gramEnd"/>
            <w:r w:rsidRPr="00C34C96">
              <w:rPr>
                <w:rFonts w:ascii="Times New Roman" w:hAnsi="Times New Roman" w:cs="Times New Roman"/>
              </w:rPr>
              <w:t>азмер</w:t>
            </w:r>
            <w:proofErr w:type="spellEnd"/>
            <w:r w:rsidRPr="00C34C96">
              <w:rPr>
                <w:rFonts w:ascii="Times New Roman" w:hAnsi="Times New Roman" w:cs="Times New Roman"/>
              </w:rPr>
              <w:t xml:space="preserve"> зонда: 22</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lastRenderedPageBreak/>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20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500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10</w:t>
            </w:r>
            <w:r w:rsidR="005B779D" w:rsidRPr="00C34C96">
              <w:rPr>
                <w:rFonts w:ascii="Times New Roman" w:hAnsi="Times New Roman" w:cs="Times New Roman"/>
              </w:rPr>
              <w:t>000</w:t>
            </w:r>
          </w:p>
        </w:tc>
      </w:tr>
      <w:tr w:rsidR="005B779D" w:rsidRPr="00EC64E6" w:rsidTr="005B779D">
        <w:tc>
          <w:tcPr>
            <w:tcW w:w="45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20</w:t>
            </w:r>
          </w:p>
        </w:tc>
        <w:tc>
          <w:tcPr>
            <w:tcW w:w="3365"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Желудочный зонд, размер 20</w:t>
            </w:r>
          </w:p>
        </w:tc>
        <w:tc>
          <w:tcPr>
            <w:tcW w:w="6067" w:type="dxa"/>
            <w:shd w:val="clear" w:color="auto" w:fill="auto"/>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Изготовлен из мягкого, прозрачного </w:t>
            </w:r>
            <w:proofErr w:type="spellStart"/>
            <w:r w:rsidRPr="00C34C96">
              <w:rPr>
                <w:rFonts w:ascii="Times New Roman" w:hAnsi="Times New Roman" w:cs="Times New Roman"/>
              </w:rPr>
              <w:t>имплантанционно-нетоксичного</w:t>
            </w:r>
            <w:proofErr w:type="spellEnd"/>
            <w:r w:rsidRPr="00C34C96">
              <w:rPr>
                <w:rFonts w:ascii="Times New Roman" w:hAnsi="Times New Roman" w:cs="Times New Roman"/>
              </w:rPr>
              <w:t xml:space="preserve"> и термопластичного медицинского поливинилхлорида в виде полой </w:t>
            </w:r>
            <w:proofErr w:type="gramStart"/>
            <w:r w:rsidRPr="00C34C96">
              <w:rPr>
                <w:rFonts w:ascii="Times New Roman" w:hAnsi="Times New Roman" w:cs="Times New Roman"/>
              </w:rPr>
              <w:t>трубки</w:t>
            </w:r>
            <w:proofErr w:type="gramEnd"/>
            <w:r w:rsidRPr="00C34C96">
              <w:rPr>
                <w:rFonts w:ascii="Times New Roman" w:hAnsi="Times New Roman" w:cs="Times New Roman"/>
              </w:rPr>
              <w:t xml:space="preserve"> дистальный конец которой имеет закругленный, запаянный, мягкий кончик, который минимизирует </w:t>
            </w:r>
            <w:proofErr w:type="spellStart"/>
            <w:r w:rsidRPr="00C34C96">
              <w:rPr>
                <w:rFonts w:ascii="Times New Roman" w:hAnsi="Times New Roman" w:cs="Times New Roman"/>
              </w:rPr>
              <w:t>травматичность</w:t>
            </w:r>
            <w:proofErr w:type="spellEnd"/>
            <w:r w:rsidRPr="00C34C96">
              <w:rPr>
                <w:rFonts w:ascii="Times New Roman" w:hAnsi="Times New Roman" w:cs="Times New Roman"/>
              </w:rPr>
              <w:t xml:space="preserve"> при постановке, другой конец заканчивается универсальным катетером (портом), цвет которого классифицируется по размеру зонда. По всей длине зонда желудочного одноразового имеется </w:t>
            </w:r>
            <w:proofErr w:type="spellStart"/>
            <w:r w:rsidRPr="00C34C96">
              <w:rPr>
                <w:rFonts w:ascii="Times New Roman" w:hAnsi="Times New Roman" w:cs="Times New Roman"/>
              </w:rPr>
              <w:t>рентгеноконтрастная</w:t>
            </w:r>
            <w:proofErr w:type="spellEnd"/>
            <w:r w:rsidRPr="00C34C96">
              <w:rPr>
                <w:rFonts w:ascii="Times New Roman" w:hAnsi="Times New Roman" w:cs="Times New Roman"/>
              </w:rPr>
              <w:t xml:space="preserve"> полоса и метки расположенные от дистального конца (1-ая метка - 40 см, остальные с шагом 5 см. - до 75 см.) Зонд желудочный имеет четыре боковых отверстия, расположенные у дистального </w:t>
            </w:r>
            <w:proofErr w:type="gramStart"/>
            <w:r w:rsidRPr="00C34C96">
              <w:rPr>
                <w:rFonts w:ascii="Times New Roman" w:hAnsi="Times New Roman" w:cs="Times New Roman"/>
              </w:rPr>
              <w:t>ко</w:t>
            </w:r>
            <w:proofErr w:type="gramEnd"/>
            <w:r w:rsidRPr="00C34C96">
              <w:rPr>
                <w:rFonts w:ascii="Times New Roman" w:hAnsi="Times New Roman" w:cs="Times New Roman"/>
              </w:rPr>
              <w:t xml:space="preserve"> окончания с разных сторон, которые снижают риск </w:t>
            </w:r>
            <w:proofErr w:type="spellStart"/>
            <w:r w:rsidRPr="00C34C96">
              <w:rPr>
                <w:rFonts w:ascii="Times New Roman" w:hAnsi="Times New Roman" w:cs="Times New Roman"/>
              </w:rPr>
              <w:t>обтурации</w:t>
            </w:r>
            <w:proofErr w:type="spellEnd"/>
            <w:r w:rsidRPr="00C34C96">
              <w:rPr>
                <w:rFonts w:ascii="Times New Roman" w:hAnsi="Times New Roman" w:cs="Times New Roman"/>
              </w:rPr>
              <w:t xml:space="preserve"> зонда и обеспечивают его хорошую проходимость. Размер зонда: 20</w:t>
            </w:r>
          </w:p>
        </w:tc>
        <w:tc>
          <w:tcPr>
            <w:tcW w:w="1134" w:type="dxa"/>
            <w:shd w:val="clear" w:color="auto" w:fill="auto"/>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10</w:t>
            </w:r>
          </w:p>
        </w:tc>
        <w:tc>
          <w:tcPr>
            <w:tcW w:w="1275" w:type="dxa"/>
            <w:shd w:val="clear" w:color="auto" w:fill="auto"/>
          </w:tcPr>
          <w:p w:rsidR="005B779D" w:rsidRPr="00C34C96" w:rsidRDefault="005B779D">
            <w:pPr>
              <w:rPr>
                <w:rFonts w:ascii="Times New Roman" w:hAnsi="Times New Roman" w:cs="Times New Roman"/>
              </w:rPr>
            </w:pPr>
            <w:r w:rsidRPr="00C34C96">
              <w:rPr>
                <w:rFonts w:ascii="Times New Roman" w:hAnsi="Times New Roman" w:cs="Times New Roman"/>
              </w:rPr>
              <w:t>500</w:t>
            </w:r>
          </w:p>
        </w:tc>
        <w:tc>
          <w:tcPr>
            <w:tcW w:w="1560" w:type="dxa"/>
            <w:shd w:val="clear" w:color="auto" w:fill="auto"/>
          </w:tcPr>
          <w:p w:rsidR="005B779D" w:rsidRPr="00C34C96" w:rsidRDefault="00C34C96">
            <w:pPr>
              <w:rPr>
                <w:rFonts w:ascii="Times New Roman" w:hAnsi="Times New Roman" w:cs="Times New Roman"/>
              </w:rPr>
            </w:pPr>
            <w:r>
              <w:rPr>
                <w:rFonts w:ascii="Times New Roman" w:hAnsi="Times New Roman" w:cs="Times New Roman"/>
              </w:rPr>
              <w:t>5</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21</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Удлинители для </w:t>
            </w:r>
            <w:proofErr w:type="spellStart"/>
            <w:r w:rsidRPr="00C34C96">
              <w:rPr>
                <w:rFonts w:ascii="Times New Roman" w:hAnsi="Times New Roman" w:cs="Times New Roman"/>
              </w:rPr>
              <w:t>инфузоматов</w:t>
            </w:r>
            <w:proofErr w:type="spellEnd"/>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Применяются для присоединения шприцевых насосов-дозаторов к </w:t>
            </w:r>
            <w:proofErr w:type="spellStart"/>
            <w:r w:rsidRPr="00C34C96">
              <w:rPr>
                <w:rFonts w:ascii="Times New Roman" w:hAnsi="Times New Roman" w:cs="Times New Roman"/>
              </w:rPr>
              <w:t>инфузионным</w:t>
            </w:r>
            <w:proofErr w:type="spellEnd"/>
            <w:r w:rsidRPr="00C34C96">
              <w:rPr>
                <w:rFonts w:ascii="Times New Roman" w:hAnsi="Times New Roman" w:cs="Times New Roman"/>
              </w:rPr>
              <w:t xml:space="preserve"> системам. Имеют надежный разъем </w:t>
            </w:r>
            <w:proofErr w:type="spellStart"/>
            <w:r w:rsidRPr="00C34C96">
              <w:rPr>
                <w:rFonts w:ascii="Times New Roman" w:hAnsi="Times New Roman" w:cs="Times New Roman"/>
              </w:rPr>
              <w:t>Luer-Lock</w:t>
            </w:r>
            <w:proofErr w:type="spellEnd"/>
            <w:r w:rsidRPr="00C34C96">
              <w:rPr>
                <w:rFonts w:ascii="Times New Roman" w:hAnsi="Times New Roman" w:cs="Times New Roman"/>
              </w:rPr>
              <w:t xml:space="preserve">. Длина 150 см. Одноразовый. Для </w:t>
            </w:r>
            <w:proofErr w:type="spellStart"/>
            <w:r w:rsidRPr="00C34C96">
              <w:rPr>
                <w:rFonts w:ascii="Times New Roman" w:hAnsi="Times New Roman" w:cs="Times New Roman"/>
              </w:rPr>
              <w:t>микроструйного</w:t>
            </w:r>
            <w:proofErr w:type="spellEnd"/>
            <w:r w:rsidRPr="00C34C96">
              <w:rPr>
                <w:rFonts w:ascii="Times New Roman" w:hAnsi="Times New Roman" w:cs="Times New Roman"/>
              </w:rPr>
              <w:t xml:space="preserve"> введения лекарственных препаратов и </w:t>
            </w:r>
            <w:proofErr w:type="spellStart"/>
            <w:r w:rsidRPr="00C34C96">
              <w:rPr>
                <w:rFonts w:ascii="Times New Roman" w:hAnsi="Times New Roman" w:cs="Times New Roman"/>
              </w:rPr>
              <w:t>инфузионных</w:t>
            </w:r>
            <w:proofErr w:type="spellEnd"/>
            <w:r w:rsidRPr="00C34C96">
              <w:rPr>
                <w:rFonts w:ascii="Times New Roman" w:hAnsi="Times New Roman" w:cs="Times New Roman"/>
              </w:rPr>
              <w:t xml:space="preserve"> сред с помощью шприцевых насосов, облегчает проведение </w:t>
            </w:r>
            <w:proofErr w:type="spellStart"/>
            <w:r w:rsidRPr="00C34C96">
              <w:rPr>
                <w:rFonts w:ascii="Times New Roman" w:hAnsi="Times New Roman" w:cs="Times New Roman"/>
              </w:rPr>
              <w:t>инфузионной</w:t>
            </w:r>
            <w:proofErr w:type="spellEnd"/>
            <w:r w:rsidRPr="00C34C96">
              <w:rPr>
                <w:rFonts w:ascii="Times New Roman" w:hAnsi="Times New Roman" w:cs="Times New Roman"/>
              </w:rPr>
              <w:t xml:space="preserve"> терапии и различных источников. Трубка изготовлена из поливинилхлорида, стойкие к перегибу, прозрачная для визуализации потока, постоянный поток, устойчивость к давлению до 4,2 кг/см</w:t>
            </w:r>
            <w:proofErr w:type="gramStart"/>
            <w:r w:rsidRPr="00C34C96">
              <w:rPr>
                <w:rFonts w:ascii="Times New Roman" w:hAnsi="Times New Roman" w:cs="Times New Roman"/>
              </w:rPr>
              <w:t>2</w:t>
            </w:r>
            <w:proofErr w:type="gramEnd"/>
            <w:r w:rsidRPr="00C34C96">
              <w:rPr>
                <w:rFonts w:ascii="Times New Roman" w:hAnsi="Times New Roman" w:cs="Times New Roman"/>
              </w:rPr>
              <w:t xml:space="preserve">. </w:t>
            </w:r>
            <w:proofErr w:type="gramStart"/>
            <w:r w:rsidRPr="00C34C96">
              <w:rPr>
                <w:rFonts w:ascii="Times New Roman" w:hAnsi="Times New Roman" w:cs="Times New Roman"/>
              </w:rPr>
              <w:t>Совместимы</w:t>
            </w:r>
            <w:proofErr w:type="gramEnd"/>
            <w:r w:rsidRPr="00C34C96">
              <w:rPr>
                <w:rFonts w:ascii="Times New Roman" w:hAnsi="Times New Roman" w:cs="Times New Roman"/>
              </w:rPr>
              <w:t xml:space="preserve"> со всеми типами шприцевых насосов. Внешний диаметр трубки 2,5 мм, внутренний диаметр трубки 1,6 мм.</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6 000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550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3300</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22</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Стилет для интубации</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Стилет  для интубации изготовлен из мягкого алюминия</w:t>
            </w:r>
            <w:proofErr w:type="gramStart"/>
            <w:r w:rsidRPr="00C34C96">
              <w:rPr>
                <w:rFonts w:ascii="Times New Roman" w:hAnsi="Times New Roman" w:cs="Times New Roman"/>
              </w:rPr>
              <w:t xml:space="preserve"> ,</w:t>
            </w:r>
            <w:proofErr w:type="gramEnd"/>
            <w:r w:rsidRPr="00C34C96">
              <w:rPr>
                <w:rFonts w:ascii="Times New Roman" w:hAnsi="Times New Roman" w:cs="Times New Roman"/>
              </w:rPr>
              <w:t xml:space="preserve">позволяющего стилету легко </w:t>
            </w:r>
            <w:proofErr w:type="spellStart"/>
            <w:r w:rsidRPr="00C34C96">
              <w:rPr>
                <w:rFonts w:ascii="Times New Roman" w:hAnsi="Times New Roman" w:cs="Times New Roman"/>
              </w:rPr>
              <w:t>приспасабливатся</w:t>
            </w:r>
            <w:proofErr w:type="spellEnd"/>
            <w:r w:rsidRPr="00C34C96">
              <w:rPr>
                <w:rFonts w:ascii="Times New Roman" w:hAnsi="Times New Roman" w:cs="Times New Roman"/>
              </w:rPr>
              <w:t xml:space="preserve">  к любой желаемой форме . Гладкое внешнее покрытие из полиэтилена  высокой прочности обеспечивает  легкое </w:t>
            </w:r>
            <w:proofErr w:type="spellStart"/>
            <w:r w:rsidRPr="00C34C96">
              <w:rPr>
                <w:rFonts w:ascii="Times New Roman" w:hAnsi="Times New Roman" w:cs="Times New Roman"/>
              </w:rPr>
              <w:t>атравматичное</w:t>
            </w:r>
            <w:proofErr w:type="spellEnd"/>
            <w:r w:rsidRPr="00C34C96">
              <w:rPr>
                <w:rFonts w:ascii="Times New Roman" w:hAnsi="Times New Roman" w:cs="Times New Roman"/>
              </w:rPr>
              <w:t xml:space="preserve"> введение </w:t>
            </w:r>
            <w:proofErr w:type="spellStart"/>
            <w:r w:rsidRPr="00C34C96">
              <w:rPr>
                <w:rFonts w:ascii="Times New Roman" w:hAnsi="Times New Roman" w:cs="Times New Roman"/>
              </w:rPr>
              <w:t>иизвлечение</w:t>
            </w:r>
            <w:proofErr w:type="spellEnd"/>
            <w:r w:rsidRPr="00C34C96">
              <w:rPr>
                <w:rFonts w:ascii="Times New Roman" w:hAnsi="Times New Roman" w:cs="Times New Roman"/>
              </w:rPr>
              <w:t xml:space="preserve"> .Размеры </w:t>
            </w:r>
            <w:proofErr w:type="spellStart"/>
            <w:r w:rsidRPr="00C34C96">
              <w:rPr>
                <w:rFonts w:ascii="Times New Roman" w:hAnsi="Times New Roman" w:cs="Times New Roman"/>
              </w:rPr>
              <w:t>Ch</w:t>
            </w:r>
            <w:proofErr w:type="spellEnd"/>
            <w:r w:rsidRPr="00C34C96">
              <w:rPr>
                <w:rFonts w:ascii="Times New Roman" w:hAnsi="Times New Roman" w:cs="Times New Roman"/>
              </w:rPr>
              <w:t>/Fr14.Длина  стандартный стилет 230-370м или 310-390м.</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490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1 500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735</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23</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Спиртовые салфетки  одноразовые 56мм х65мм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Салфетка спиртовая 65×56 мм пропитанная 70% раствором этилового спирта. Упакованы в индивидуальной упаковке типа «</w:t>
            </w:r>
            <w:proofErr w:type="spellStart"/>
            <w:r w:rsidRPr="00C34C96">
              <w:rPr>
                <w:rFonts w:ascii="Times New Roman" w:hAnsi="Times New Roman" w:cs="Times New Roman"/>
              </w:rPr>
              <w:t>сашет</w:t>
            </w:r>
            <w:proofErr w:type="spellEnd"/>
            <w:r w:rsidRPr="00C34C96">
              <w:rPr>
                <w:rFonts w:ascii="Times New Roman" w:hAnsi="Times New Roman" w:cs="Times New Roman"/>
              </w:rPr>
              <w:t xml:space="preserve">» №1/ в групповую упаковку №100 из картона </w:t>
            </w:r>
            <w:r w:rsidRPr="00C34C96">
              <w:rPr>
                <w:rFonts w:ascii="Times New Roman" w:hAnsi="Times New Roman" w:cs="Times New Roman"/>
              </w:rPr>
              <w:lastRenderedPageBreak/>
              <w:t>для потребительской тары.</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lastRenderedPageBreak/>
              <w:t>у</w:t>
            </w:r>
            <w:proofErr w:type="gramEnd"/>
            <w:r w:rsidRPr="00C34C96">
              <w:rPr>
                <w:rFonts w:ascii="Times New Roman" w:hAnsi="Times New Roman" w:cs="Times New Roman"/>
              </w:rPr>
              <w:t>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504</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950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478</w:t>
            </w:r>
            <w:r w:rsidR="005B779D" w:rsidRPr="00C34C96">
              <w:rPr>
                <w:rFonts w:ascii="Times New Roman" w:hAnsi="Times New Roman" w:cs="Times New Roman"/>
              </w:rPr>
              <w:t>800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24</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Мешок </w:t>
            </w:r>
            <w:proofErr w:type="spellStart"/>
            <w:r w:rsidRPr="00C34C96">
              <w:rPr>
                <w:rFonts w:ascii="Times New Roman" w:hAnsi="Times New Roman" w:cs="Times New Roman"/>
              </w:rPr>
              <w:t>Амбу</w:t>
            </w:r>
            <w:proofErr w:type="spellEnd"/>
            <w:r w:rsidRPr="00C34C96">
              <w:rPr>
                <w:rFonts w:ascii="Times New Roman" w:hAnsi="Times New Roman" w:cs="Times New Roman"/>
              </w:rPr>
              <w:t xml:space="preserve"> (одноразовый)</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Мешок дыхательный реанимационный (типа </w:t>
            </w:r>
            <w:proofErr w:type="spellStart"/>
            <w:r w:rsidRPr="00C34C96">
              <w:rPr>
                <w:rFonts w:ascii="Times New Roman" w:hAnsi="Times New Roman" w:cs="Times New Roman"/>
              </w:rPr>
              <w:t>Амбу</w:t>
            </w:r>
            <w:proofErr w:type="spellEnd"/>
            <w:r w:rsidRPr="00C34C96">
              <w:rPr>
                <w:rFonts w:ascii="Times New Roman" w:hAnsi="Times New Roman" w:cs="Times New Roman"/>
              </w:rPr>
              <w:t>) предназначен для проведения искусственной вентиляции легких ручным способом в условиях дыхательной недостаточности любой этиологии. Может применяться в отделениях интенсивной терапии, приемных отделениях, отделениях реанимации и хирургии, службах скорой помощи, спасательных службах и медицине катастроф, входит в список обязательного оснащения автомобиля скорой помощи</w:t>
            </w:r>
            <w:proofErr w:type="gramStart"/>
            <w:r w:rsidRPr="00C34C96">
              <w:rPr>
                <w:rFonts w:ascii="Times New Roman" w:hAnsi="Times New Roman" w:cs="Times New Roman"/>
              </w:rPr>
              <w:t>.</w:t>
            </w:r>
            <w:proofErr w:type="gramEnd"/>
            <w:r w:rsidRPr="00C34C96">
              <w:rPr>
                <w:rFonts w:ascii="Times New Roman" w:hAnsi="Times New Roman" w:cs="Times New Roman"/>
              </w:rPr>
              <w:t xml:space="preserve"> </w:t>
            </w:r>
            <w:proofErr w:type="gramStart"/>
            <w:r w:rsidRPr="00C34C96">
              <w:rPr>
                <w:rFonts w:ascii="Times New Roman" w:hAnsi="Times New Roman" w:cs="Times New Roman"/>
              </w:rPr>
              <w:t>о</w:t>
            </w:r>
            <w:proofErr w:type="gramEnd"/>
            <w:r w:rsidRPr="00C34C96">
              <w:rPr>
                <w:rFonts w:ascii="Times New Roman" w:hAnsi="Times New Roman" w:cs="Times New Roman"/>
              </w:rPr>
              <w:t xml:space="preserve">дноразовый мешок изготовлен из ПВХ, объем резервного мешка для взрослых 1500мл, мешок оснащен клапаном ограничения давления (поддерживает давление до 60 см водного столба)  что делает невозможным нанесение баротравмы пациенту, мешок может быть </w:t>
            </w:r>
            <w:proofErr w:type="gramStart"/>
            <w:r w:rsidRPr="00C34C96">
              <w:rPr>
                <w:rFonts w:ascii="Times New Roman" w:hAnsi="Times New Roman" w:cs="Times New Roman"/>
              </w:rPr>
              <w:t>подключен</w:t>
            </w:r>
            <w:proofErr w:type="gramEnd"/>
            <w:r w:rsidRPr="00C34C96">
              <w:rPr>
                <w:rFonts w:ascii="Times New Roman" w:hAnsi="Times New Roman" w:cs="Times New Roman"/>
              </w:rPr>
              <w:t xml:space="preserve"> к внешнему источнику кислорода при помощи кислородной трубки.</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95</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11 000</w:t>
            </w:r>
          </w:p>
        </w:tc>
        <w:tc>
          <w:tcPr>
            <w:tcW w:w="1560" w:type="dxa"/>
          </w:tcPr>
          <w:p w:rsidR="005B779D" w:rsidRPr="00C34C96" w:rsidRDefault="00C34C96">
            <w:pPr>
              <w:rPr>
                <w:rFonts w:ascii="Times New Roman" w:hAnsi="Times New Roman" w:cs="Times New Roman"/>
              </w:rPr>
            </w:pPr>
            <w:r>
              <w:rPr>
                <w:rFonts w:ascii="Times New Roman" w:hAnsi="Times New Roman" w:cs="Times New Roman"/>
              </w:rPr>
              <w:t>1045</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25</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Перчатки  для хирургических операций 6,5, стерильные, </w:t>
            </w:r>
            <w:proofErr w:type="spellStart"/>
            <w:r w:rsidRPr="00C34C96">
              <w:rPr>
                <w:rFonts w:ascii="Times New Roman" w:hAnsi="Times New Roman" w:cs="Times New Roman"/>
              </w:rPr>
              <w:t>микротекстурированные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неопудренные</w:t>
            </w:r>
            <w:proofErr w:type="spellEnd"/>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Перчатки  для хирургических операций требующих повышенной, максимальной  тактильной чувствительности, для микрохирургии. </w:t>
            </w:r>
            <w:r w:rsidRPr="00C34C96">
              <w:rPr>
                <w:rFonts w:ascii="Times New Roman" w:hAnsi="Times New Roman" w:cs="Times New Roman"/>
              </w:rPr>
              <w:br/>
              <w:t xml:space="preserve">Натуральный </w:t>
            </w:r>
            <w:proofErr w:type="spellStart"/>
            <w:r w:rsidRPr="00C34C96">
              <w:rPr>
                <w:rFonts w:ascii="Times New Roman" w:hAnsi="Times New Roman" w:cs="Times New Roman"/>
              </w:rPr>
              <w:t>латекс</w:t>
            </w:r>
            <w:proofErr w:type="gramStart"/>
            <w:r w:rsidRPr="00C34C96">
              <w:rPr>
                <w:rFonts w:ascii="Times New Roman" w:hAnsi="Times New Roman" w:cs="Times New Roman"/>
              </w:rPr>
              <w:t>,с</w:t>
            </w:r>
            <w:proofErr w:type="gramEnd"/>
            <w:r w:rsidRPr="00C34C96">
              <w:rPr>
                <w:rFonts w:ascii="Times New Roman" w:hAnsi="Times New Roman" w:cs="Times New Roman"/>
              </w:rPr>
              <w:t>терильные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микротекстурированные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неопудренные</w:t>
            </w:r>
            <w:proofErr w:type="spellEnd"/>
            <w:r w:rsidRPr="00C34C96">
              <w:rPr>
                <w:rFonts w:ascii="Times New Roman" w:hAnsi="Times New Roman" w:cs="Times New Roman"/>
              </w:rPr>
              <w:t xml:space="preserve">, цвет – белый. Манжета прямая, анатомическая с </w:t>
            </w:r>
            <w:proofErr w:type="spellStart"/>
            <w:r w:rsidRPr="00C34C96">
              <w:rPr>
                <w:rFonts w:ascii="Times New Roman" w:hAnsi="Times New Roman" w:cs="Times New Roman"/>
              </w:rPr>
              <w:t>адгезивной</w:t>
            </w:r>
            <w:proofErr w:type="spellEnd"/>
            <w:r w:rsidRPr="00C34C96">
              <w:rPr>
                <w:rFonts w:ascii="Times New Roman" w:hAnsi="Times New Roman" w:cs="Times New Roman"/>
              </w:rPr>
              <w:t xml:space="preserve"> полосой (клейкой). Клейкая лента в верхней части манжеты без валика обеспечивает надежную фиксацию на хирургическом халате, предотвращая сползание перчатки. Перчатки тоньше обычных на 20%.   Текстура перчатки располагается мелкоячеистым поперечным нанесением, что не позволяет скапливаться микроорганизмам и размножаться на поверхности перчатки, внутренняя поверхность обработана полиуретаном с дезинфицирующим агентом, обладающим цитостатическим действием  по отношению бактериологической среде.. Манжета перчаток без валика, снабжена специальной </w:t>
            </w:r>
            <w:proofErr w:type="spellStart"/>
            <w:r w:rsidRPr="00C34C96">
              <w:rPr>
                <w:rFonts w:ascii="Times New Roman" w:hAnsi="Times New Roman" w:cs="Times New Roman"/>
              </w:rPr>
              <w:t>адгезивной</w:t>
            </w:r>
            <w:proofErr w:type="spellEnd"/>
            <w:r w:rsidRPr="00C34C96">
              <w:rPr>
                <w:rFonts w:ascii="Times New Roman" w:hAnsi="Times New Roman" w:cs="Times New Roman"/>
              </w:rPr>
              <w:t xml:space="preserve"> </w:t>
            </w:r>
            <w:proofErr w:type="gramStart"/>
            <w:r w:rsidRPr="00C34C96">
              <w:rPr>
                <w:rFonts w:ascii="Times New Roman" w:hAnsi="Times New Roman" w:cs="Times New Roman"/>
              </w:rPr>
              <w:t>полоской</w:t>
            </w:r>
            <w:proofErr w:type="gramEnd"/>
            <w:r w:rsidRPr="00C34C96">
              <w:rPr>
                <w:rFonts w:ascii="Times New Roman" w:hAnsi="Times New Roman" w:cs="Times New Roman"/>
              </w:rPr>
              <w:t xml:space="preserve"> которая не позволяет манжете скатываться. Коричневый цвет перчаток не </w:t>
            </w:r>
            <w:proofErr w:type="spellStart"/>
            <w:r w:rsidRPr="00C34C96">
              <w:rPr>
                <w:rFonts w:ascii="Times New Roman" w:hAnsi="Times New Roman" w:cs="Times New Roman"/>
              </w:rPr>
              <w:t>бликует</w:t>
            </w:r>
            <w:proofErr w:type="spellEnd"/>
            <w:r w:rsidRPr="00C34C96">
              <w:rPr>
                <w:rFonts w:ascii="Times New Roman" w:hAnsi="Times New Roman" w:cs="Times New Roman"/>
              </w:rPr>
              <w:t xml:space="preserve"> от ламп в операционной, что обеспечивает комфорт для глаз хирурга при длительных операциях. </w:t>
            </w:r>
            <w:proofErr w:type="gramStart"/>
            <w:r w:rsidRPr="00C34C96">
              <w:rPr>
                <w:rFonts w:ascii="Times New Roman" w:hAnsi="Times New Roman" w:cs="Times New Roman"/>
              </w:rPr>
              <w:t>Ширина перчатки – размер 6,5  -  от 83 до 85 мм, размер 7,0 – от 90 до 91 мм, размер 7,5 – от 96 до 98 мм, размер 8,0 – от 102-103 мм, размер 8,5 от 109 до 110 мм.</w:t>
            </w:r>
            <w:proofErr w:type="gramEnd"/>
            <w:r w:rsidRPr="00C34C96">
              <w:rPr>
                <w:rFonts w:ascii="Times New Roman" w:hAnsi="Times New Roman" w:cs="Times New Roman"/>
              </w:rPr>
              <w:t xml:space="preserve"> Толщина по пальцу от 0,19 до 0,205, толщина ладони от 0,19-0,20, толщина манжеты  от 0,15 до 0,19. Длина перчатки </w:t>
            </w:r>
            <w:r w:rsidRPr="00C34C96">
              <w:rPr>
                <w:rFonts w:ascii="Times New Roman" w:hAnsi="Times New Roman" w:cs="Times New Roman"/>
              </w:rPr>
              <w:lastRenderedPageBreak/>
              <w:t>от 309 мм до 315 мм.  Сила при разрыве до старения 17,9 Н (Ньютон), после старения 16,4 Н (Ньютон).</w:t>
            </w:r>
          </w:p>
        </w:tc>
        <w:tc>
          <w:tcPr>
            <w:tcW w:w="1134"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пара</w:t>
            </w:r>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400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745</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298</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26</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Перчатки  для хирургических операций 7,0, стерильные, </w:t>
            </w:r>
            <w:proofErr w:type="spellStart"/>
            <w:r w:rsidRPr="00C34C96">
              <w:rPr>
                <w:rFonts w:ascii="Times New Roman" w:hAnsi="Times New Roman" w:cs="Times New Roman"/>
              </w:rPr>
              <w:t>микротекстурированные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неопудренные</w:t>
            </w:r>
            <w:proofErr w:type="spellEnd"/>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Перчатки  для хирургических операций требующих повышенной, максимальной  тактильной чувствительности, для микрохирургии. </w:t>
            </w:r>
            <w:r w:rsidRPr="00C34C96">
              <w:rPr>
                <w:rFonts w:ascii="Times New Roman" w:hAnsi="Times New Roman" w:cs="Times New Roman"/>
              </w:rPr>
              <w:br/>
              <w:t xml:space="preserve">Натуральный </w:t>
            </w:r>
            <w:proofErr w:type="spellStart"/>
            <w:r w:rsidRPr="00C34C96">
              <w:rPr>
                <w:rFonts w:ascii="Times New Roman" w:hAnsi="Times New Roman" w:cs="Times New Roman"/>
              </w:rPr>
              <w:t>латекс</w:t>
            </w:r>
            <w:proofErr w:type="gramStart"/>
            <w:r w:rsidRPr="00C34C96">
              <w:rPr>
                <w:rFonts w:ascii="Times New Roman" w:hAnsi="Times New Roman" w:cs="Times New Roman"/>
              </w:rPr>
              <w:t>,с</w:t>
            </w:r>
            <w:proofErr w:type="gramEnd"/>
            <w:r w:rsidRPr="00C34C96">
              <w:rPr>
                <w:rFonts w:ascii="Times New Roman" w:hAnsi="Times New Roman" w:cs="Times New Roman"/>
              </w:rPr>
              <w:t>терильные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микротекстурированные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неопудренные</w:t>
            </w:r>
            <w:proofErr w:type="spellEnd"/>
            <w:r w:rsidRPr="00C34C96">
              <w:rPr>
                <w:rFonts w:ascii="Times New Roman" w:hAnsi="Times New Roman" w:cs="Times New Roman"/>
              </w:rPr>
              <w:t xml:space="preserve">, цвет – белый. Манжета прямая, анатомическая с </w:t>
            </w:r>
            <w:proofErr w:type="spellStart"/>
            <w:r w:rsidRPr="00C34C96">
              <w:rPr>
                <w:rFonts w:ascii="Times New Roman" w:hAnsi="Times New Roman" w:cs="Times New Roman"/>
              </w:rPr>
              <w:t>адгезивной</w:t>
            </w:r>
            <w:proofErr w:type="spellEnd"/>
            <w:r w:rsidRPr="00C34C96">
              <w:rPr>
                <w:rFonts w:ascii="Times New Roman" w:hAnsi="Times New Roman" w:cs="Times New Roman"/>
              </w:rPr>
              <w:t xml:space="preserve"> полосой (клейкой). Клейкая лента в верхней части манжеты без валика обеспечивает надежную фиксацию на хирургическом халате, предотвращая сползание перчатки. Перчатки тоньше обычных на 20%.   Текстура перчатки располагается мелкоячеистым поперечным нанесением, что не позволяет скапливаться микроорганизмам и размножаться на поверхности перчатки, внутренняя поверхность обработана полиуретаном с дезинфицирующим агентом, обладающим цитостатическим действием  по отношению бактериологической среде.. Манжета перчаток без валика, снабжена специальной </w:t>
            </w:r>
            <w:proofErr w:type="spellStart"/>
            <w:r w:rsidRPr="00C34C96">
              <w:rPr>
                <w:rFonts w:ascii="Times New Roman" w:hAnsi="Times New Roman" w:cs="Times New Roman"/>
              </w:rPr>
              <w:t>адгезивной</w:t>
            </w:r>
            <w:proofErr w:type="spellEnd"/>
            <w:r w:rsidRPr="00C34C96">
              <w:rPr>
                <w:rFonts w:ascii="Times New Roman" w:hAnsi="Times New Roman" w:cs="Times New Roman"/>
              </w:rPr>
              <w:t xml:space="preserve"> </w:t>
            </w:r>
            <w:proofErr w:type="gramStart"/>
            <w:r w:rsidRPr="00C34C96">
              <w:rPr>
                <w:rFonts w:ascii="Times New Roman" w:hAnsi="Times New Roman" w:cs="Times New Roman"/>
              </w:rPr>
              <w:t>полоской</w:t>
            </w:r>
            <w:proofErr w:type="gramEnd"/>
            <w:r w:rsidRPr="00C34C96">
              <w:rPr>
                <w:rFonts w:ascii="Times New Roman" w:hAnsi="Times New Roman" w:cs="Times New Roman"/>
              </w:rPr>
              <w:t xml:space="preserve"> которая не позволяет манжете скатываться. Коричневый цвет перчаток не </w:t>
            </w:r>
            <w:proofErr w:type="spellStart"/>
            <w:r w:rsidRPr="00C34C96">
              <w:rPr>
                <w:rFonts w:ascii="Times New Roman" w:hAnsi="Times New Roman" w:cs="Times New Roman"/>
              </w:rPr>
              <w:t>бликует</w:t>
            </w:r>
            <w:proofErr w:type="spellEnd"/>
            <w:r w:rsidRPr="00C34C96">
              <w:rPr>
                <w:rFonts w:ascii="Times New Roman" w:hAnsi="Times New Roman" w:cs="Times New Roman"/>
              </w:rPr>
              <w:t xml:space="preserve"> от ламп в операционной, что обеспечивает комфорт для глаз хирурга при длительных операциях. </w:t>
            </w:r>
            <w:proofErr w:type="gramStart"/>
            <w:r w:rsidRPr="00C34C96">
              <w:rPr>
                <w:rFonts w:ascii="Times New Roman" w:hAnsi="Times New Roman" w:cs="Times New Roman"/>
              </w:rPr>
              <w:t>Ширина перчатки – размер 6,5  -  от 83 до 85 мм, размер 7,0 – от 90 до 91 мм, размер 7,5 – от 96 до 98 мм, размер 8,0 – от 102-103 мм, размер 8,5 от 109 до 110 мм.</w:t>
            </w:r>
            <w:proofErr w:type="gramEnd"/>
            <w:r w:rsidRPr="00C34C96">
              <w:rPr>
                <w:rFonts w:ascii="Times New Roman" w:hAnsi="Times New Roman" w:cs="Times New Roman"/>
              </w:rPr>
              <w:t xml:space="preserve"> Толщина по пальцу от 0,19 до 0,205, толщина ладони от 0,19-0,20, толщина манжеты  от 0,15 до 0,19. Длина перчатки от 309 мм до 315 мм.  Сила при разрыве до старения 17,9 Н (Ньютон), после старения 16,4 Н (Ньютон).</w:t>
            </w:r>
          </w:p>
        </w:tc>
        <w:tc>
          <w:tcPr>
            <w:tcW w:w="1134"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пара</w:t>
            </w:r>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650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745</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484</w:t>
            </w:r>
            <w:r w:rsidR="005B779D" w:rsidRPr="00C34C96">
              <w:rPr>
                <w:rFonts w:ascii="Times New Roman" w:hAnsi="Times New Roman" w:cs="Times New Roman"/>
              </w:rPr>
              <w:t>250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27</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Перчатки  для хирургических операций 7,5, стерильные, </w:t>
            </w:r>
            <w:proofErr w:type="spellStart"/>
            <w:r w:rsidRPr="00C34C96">
              <w:rPr>
                <w:rFonts w:ascii="Times New Roman" w:hAnsi="Times New Roman" w:cs="Times New Roman"/>
              </w:rPr>
              <w:t>микротекстурированные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неопудренные</w:t>
            </w:r>
            <w:proofErr w:type="spellEnd"/>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Перчатки  для хирургических операций требующих повышенной, максимальной  тактильной чувствительности, для микрохирургии. </w:t>
            </w:r>
            <w:r w:rsidRPr="00C34C96">
              <w:rPr>
                <w:rFonts w:ascii="Times New Roman" w:hAnsi="Times New Roman" w:cs="Times New Roman"/>
              </w:rPr>
              <w:br/>
              <w:t xml:space="preserve">Натуральный </w:t>
            </w:r>
            <w:proofErr w:type="spellStart"/>
            <w:r w:rsidRPr="00C34C96">
              <w:rPr>
                <w:rFonts w:ascii="Times New Roman" w:hAnsi="Times New Roman" w:cs="Times New Roman"/>
              </w:rPr>
              <w:t>латекс</w:t>
            </w:r>
            <w:proofErr w:type="gramStart"/>
            <w:r w:rsidRPr="00C34C96">
              <w:rPr>
                <w:rFonts w:ascii="Times New Roman" w:hAnsi="Times New Roman" w:cs="Times New Roman"/>
              </w:rPr>
              <w:t>,с</w:t>
            </w:r>
            <w:proofErr w:type="gramEnd"/>
            <w:r w:rsidRPr="00C34C96">
              <w:rPr>
                <w:rFonts w:ascii="Times New Roman" w:hAnsi="Times New Roman" w:cs="Times New Roman"/>
              </w:rPr>
              <w:t>терильные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микротекстурированные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неопудренные</w:t>
            </w:r>
            <w:proofErr w:type="spellEnd"/>
            <w:r w:rsidRPr="00C34C96">
              <w:rPr>
                <w:rFonts w:ascii="Times New Roman" w:hAnsi="Times New Roman" w:cs="Times New Roman"/>
              </w:rPr>
              <w:t xml:space="preserve">, цвет – белый. Манжета прямая, анатомическая с </w:t>
            </w:r>
            <w:proofErr w:type="spellStart"/>
            <w:r w:rsidRPr="00C34C96">
              <w:rPr>
                <w:rFonts w:ascii="Times New Roman" w:hAnsi="Times New Roman" w:cs="Times New Roman"/>
              </w:rPr>
              <w:t>адгезивной</w:t>
            </w:r>
            <w:proofErr w:type="spellEnd"/>
            <w:r w:rsidRPr="00C34C96">
              <w:rPr>
                <w:rFonts w:ascii="Times New Roman" w:hAnsi="Times New Roman" w:cs="Times New Roman"/>
              </w:rPr>
              <w:t xml:space="preserve"> полосой (клейкой). Клейкая лента в верхней части манжеты без валика обеспечивает надежную фиксацию на хирургическом халате, предотвращая сползание перчатки. Перчатки тоньше обычных на 20%.   Текстура перчатки располагается мелкоячеистым поперечным нанесением, что не позволяет скапливаться микроорганизмам и размножаться на поверхности перчатки, </w:t>
            </w:r>
            <w:r w:rsidRPr="00C34C96">
              <w:rPr>
                <w:rFonts w:ascii="Times New Roman" w:hAnsi="Times New Roman" w:cs="Times New Roman"/>
              </w:rPr>
              <w:lastRenderedPageBreak/>
              <w:t xml:space="preserve">внутренняя поверхность обработана полиуретаном с дезинфицирующим агентом, обладающим цитостатическим действием  по отношению бактериологической среде.. Манжета перчаток без валика, снабжена специальной </w:t>
            </w:r>
            <w:proofErr w:type="spellStart"/>
            <w:r w:rsidRPr="00C34C96">
              <w:rPr>
                <w:rFonts w:ascii="Times New Roman" w:hAnsi="Times New Roman" w:cs="Times New Roman"/>
              </w:rPr>
              <w:t>адгезивной</w:t>
            </w:r>
            <w:proofErr w:type="spellEnd"/>
            <w:r w:rsidRPr="00C34C96">
              <w:rPr>
                <w:rFonts w:ascii="Times New Roman" w:hAnsi="Times New Roman" w:cs="Times New Roman"/>
              </w:rPr>
              <w:t xml:space="preserve"> </w:t>
            </w:r>
            <w:proofErr w:type="gramStart"/>
            <w:r w:rsidRPr="00C34C96">
              <w:rPr>
                <w:rFonts w:ascii="Times New Roman" w:hAnsi="Times New Roman" w:cs="Times New Roman"/>
              </w:rPr>
              <w:t>полоской</w:t>
            </w:r>
            <w:proofErr w:type="gramEnd"/>
            <w:r w:rsidRPr="00C34C96">
              <w:rPr>
                <w:rFonts w:ascii="Times New Roman" w:hAnsi="Times New Roman" w:cs="Times New Roman"/>
              </w:rPr>
              <w:t xml:space="preserve"> которая не позволяет манжете скатываться. Коричневый цвет перчаток не </w:t>
            </w:r>
            <w:proofErr w:type="spellStart"/>
            <w:r w:rsidRPr="00C34C96">
              <w:rPr>
                <w:rFonts w:ascii="Times New Roman" w:hAnsi="Times New Roman" w:cs="Times New Roman"/>
              </w:rPr>
              <w:t>бликует</w:t>
            </w:r>
            <w:proofErr w:type="spellEnd"/>
            <w:r w:rsidRPr="00C34C96">
              <w:rPr>
                <w:rFonts w:ascii="Times New Roman" w:hAnsi="Times New Roman" w:cs="Times New Roman"/>
              </w:rPr>
              <w:t xml:space="preserve"> от ламп в операционной, что обеспечивает комфорт для глаз хирурга при длительных операциях. </w:t>
            </w:r>
            <w:proofErr w:type="gramStart"/>
            <w:r w:rsidRPr="00C34C96">
              <w:rPr>
                <w:rFonts w:ascii="Times New Roman" w:hAnsi="Times New Roman" w:cs="Times New Roman"/>
              </w:rPr>
              <w:t>Ширина перчатки – размер 6,5  -  от 83 до 85 мм, размер 7,0 – от 90 до 91 мм, размер 7,5 – от 96 до 98 мм, размер 8,0 – от 102-103 мм, размер 8,5 от 109 до 110 мм.</w:t>
            </w:r>
            <w:proofErr w:type="gramEnd"/>
            <w:r w:rsidRPr="00C34C96">
              <w:rPr>
                <w:rFonts w:ascii="Times New Roman" w:hAnsi="Times New Roman" w:cs="Times New Roman"/>
              </w:rPr>
              <w:t xml:space="preserve"> Толщина по пальцу от 0,19 до 0,205, толщина ладони от 0,19-0,20, толщина манжеты  от 0,15 до 0,19. Длина перчатки от 309 мм до 315 мм.  Сила при разрыве до старения 17,9 Н (Ньютон), после старения 16,4 Н (Ньютон).</w:t>
            </w:r>
          </w:p>
        </w:tc>
        <w:tc>
          <w:tcPr>
            <w:tcW w:w="1134"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пара</w:t>
            </w:r>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800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745</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596</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28</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Марля</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Марля (в упаковке 1000м). Плотность 36,0 г/мг, марля 90см.</w:t>
            </w:r>
          </w:p>
        </w:tc>
        <w:tc>
          <w:tcPr>
            <w:tcW w:w="1134"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метр</w:t>
            </w:r>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9 260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105</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972</w:t>
            </w:r>
            <w:r w:rsidR="005B779D" w:rsidRPr="00C34C96">
              <w:rPr>
                <w:rFonts w:ascii="Times New Roman" w:hAnsi="Times New Roman" w:cs="Times New Roman"/>
              </w:rPr>
              <w:t>300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29</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Бинт нестерильный  7х14</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Бинт не стерильный медицинский</w:t>
            </w:r>
            <w:proofErr w:type="gramStart"/>
            <w:r w:rsidRPr="00C34C96">
              <w:rPr>
                <w:rFonts w:ascii="Times New Roman" w:hAnsi="Times New Roman" w:cs="Times New Roman"/>
              </w:rPr>
              <w:t xml:space="preserve"> .</w:t>
            </w:r>
            <w:proofErr w:type="gramEnd"/>
            <w:r w:rsidRPr="00C34C96">
              <w:rPr>
                <w:rFonts w:ascii="Times New Roman" w:hAnsi="Times New Roman" w:cs="Times New Roman"/>
              </w:rPr>
              <w:t xml:space="preserve"> Размер 7х14</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3 180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120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381</w:t>
            </w:r>
            <w:r w:rsidR="005B779D" w:rsidRPr="00C34C96">
              <w:rPr>
                <w:rFonts w:ascii="Times New Roman" w:hAnsi="Times New Roman" w:cs="Times New Roman"/>
              </w:rPr>
              <w:t>600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30</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Лейкопластырь самоклеющийся 15смх10 метров</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Пластырь мягкий тканевый хирургический </w:t>
            </w:r>
            <w:proofErr w:type="spellStart"/>
            <w:r w:rsidRPr="00C34C96">
              <w:rPr>
                <w:rFonts w:ascii="Times New Roman" w:hAnsi="Times New Roman" w:cs="Times New Roman"/>
              </w:rPr>
              <w:t>гипоаллергенный</w:t>
            </w:r>
            <w:proofErr w:type="spellEnd"/>
            <w:r w:rsidRPr="00C34C96">
              <w:rPr>
                <w:rFonts w:ascii="Times New Roman" w:hAnsi="Times New Roman" w:cs="Times New Roman"/>
              </w:rPr>
              <w:t xml:space="preserve"> размерами 15 см </w:t>
            </w:r>
            <w:proofErr w:type="spellStart"/>
            <w:r w:rsidRPr="00C34C96">
              <w:rPr>
                <w:rFonts w:ascii="Times New Roman" w:hAnsi="Times New Roman" w:cs="Times New Roman"/>
              </w:rPr>
              <w:t>х</w:t>
            </w:r>
            <w:proofErr w:type="spellEnd"/>
            <w:r w:rsidRPr="00C34C96">
              <w:rPr>
                <w:rFonts w:ascii="Times New Roman" w:hAnsi="Times New Roman" w:cs="Times New Roman"/>
              </w:rPr>
              <w:t xml:space="preserve"> 10 м, Мягкий тканевый хирургический пластырь состоит из не плетенной полиэфирной прокладки покрытой </w:t>
            </w:r>
            <w:proofErr w:type="spellStart"/>
            <w:r w:rsidRPr="00C34C96">
              <w:rPr>
                <w:rFonts w:ascii="Times New Roman" w:hAnsi="Times New Roman" w:cs="Times New Roman"/>
              </w:rPr>
              <w:t>гипоаллергенным</w:t>
            </w:r>
            <w:proofErr w:type="spellEnd"/>
            <w:r w:rsidRPr="00C34C96">
              <w:rPr>
                <w:rFonts w:ascii="Times New Roman" w:hAnsi="Times New Roman" w:cs="Times New Roman"/>
              </w:rPr>
              <w:t xml:space="preserve">, чувствительным к давлению, </w:t>
            </w:r>
            <w:proofErr w:type="spellStart"/>
            <w:r w:rsidRPr="00C34C96">
              <w:rPr>
                <w:rFonts w:ascii="Times New Roman" w:hAnsi="Times New Roman" w:cs="Times New Roman"/>
              </w:rPr>
              <w:t>акрилатным</w:t>
            </w:r>
            <w:proofErr w:type="spellEnd"/>
            <w:r w:rsidRPr="00C34C96">
              <w:rPr>
                <w:rFonts w:ascii="Times New Roman" w:hAnsi="Times New Roman" w:cs="Times New Roman"/>
              </w:rPr>
              <w:t xml:space="preserve"> клеем. Это мягкий, растягивающийся, принимающий форму объекта, продукт, который легко использовать и легко прикладывать к коже. Не </w:t>
            </w:r>
            <w:proofErr w:type="spellStart"/>
            <w:r w:rsidRPr="00C34C96">
              <w:rPr>
                <w:rFonts w:ascii="Times New Roman" w:hAnsi="Times New Roman" w:cs="Times New Roman"/>
              </w:rPr>
              <w:t>стерильно</w:t>
            </w:r>
            <w:proofErr w:type="gramStart"/>
            <w:r w:rsidRPr="00C34C96">
              <w:rPr>
                <w:rFonts w:ascii="Times New Roman" w:hAnsi="Times New Roman" w:cs="Times New Roman"/>
              </w:rPr>
              <w:t>.Г</w:t>
            </w:r>
            <w:proofErr w:type="gramEnd"/>
            <w:r w:rsidRPr="00C34C96">
              <w:rPr>
                <w:rFonts w:ascii="Times New Roman" w:hAnsi="Times New Roman" w:cs="Times New Roman"/>
              </w:rPr>
              <w:t>ипоаллергенный</w:t>
            </w:r>
            <w:proofErr w:type="spellEnd"/>
            <w:r w:rsidRPr="00C34C96">
              <w:rPr>
                <w:rFonts w:ascii="Times New Roman" w:hAnsi="Times New Roman" w:cs="Times New Roman"/>
              </w:rPr>
              <w:t xml:space="preserve">, эластичный, принимающий нужную форму - для наложения на область, где может возникнуть небольшая отёчность, а также на подвижные или рельефные участки тела. Данный пластырь дает сочетание наиболее деликатной и при этом надежной и длительной адгезии. Слегка растягиваясь, не травмирует кожу при отеке в области раны или движении. Воздухопроницаемый, влагоустойчивый. </w:t>
            </w:r>
            <w:proofErr w:type="spellStart"/>
            <w:r w:rsidRPr="00C34C96">
              <w:rPr>
                <w:rFonts w:ascii="Times New Roman" w:hAnsi="Times New Roman" w:cs="Times New Roman"/>
              </w:rPr>
              <w:t>Адгезив</w:t>
            </w:r>
            <w:proofErr w:type="spellEnd"/>
            <w:r w:rsidRPr="00C34C96">
              <w:rPr>
                <w:rFonts w:ascii="Times New Roman" w:hAnsi="Times New Roman" w:cs="Times New Roman"/>
              </w:rPr>
              <w:t xml:space="preserve">: безвредный для кожи </w:t>
            </w:r>
            <w:proofErr w:type="spellStart"/>
            <w:r w:rsidRPr="00C34C96">
              <w:rPr>
                <w:rFonts w:ascii="Times New Roman" w:hAnsi="Times New Roman" w:cs="Times New Roman"/>
              </w:rPr>
              <w:t>полиакрилат</w:t>
            </w:r>
            <w:proofErr w:type="gramStart"/>
            <w:r w:rsidRPr="00C34C96">
              <w:rPr>
                <w:rFonts w:ascii="Times New Roman" w:hAnsi="Times New Roman" w:cs="Times New Roman"/>
              </w:rPr>
              <w:t>.А</w:t>
            </w:r>
            <w:proofErr w:type="gramEnd"/>
            <w:r w:rsidRPr="00C34C96">
              <w:rPr>
                <w:rFonts w:ascii="Times New Roman" w:hAnsi="Times New Roman" w:cs="Times New Roman"/>
              </w:rPr>
              <w:t>дгезив</w:t>
            </w:r>
            <w:proofErr w:type="spellEnd"/>
            <w:r w:rsidRPr="00C34C96">
              <w:rPr>
                <w:rFonts w:ascii="Times New Roman" w:hAnsi="Times New Roman" w:cs="Times New Roman"/>
              </w:rPr>
              <w:t xml:space="preserve"> пластыря чувствителен к надавливанию - прочность прикрепления пластыря к коже увеличивается при дополнительном нажатии. Длина в рулончике -10 м. Ширина 15см. Упаковка госпитальная – картон. Не содержит латекса. Срок годности - 5 лет Упакован в индивидуальную коробку.</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рул</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25</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2 424</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60</w:t>
            </w:r>
            <w:r w:rsidR="005B779D" w:rsidRPr="00C34C96">
              <w:rPr>
                <w:rFonts w:ascii="Times New Roman" w:hAnsi="Times New Roman" w:cs="Times New Roman"/>
              </w:rPr>
              <w:t>600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31</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Прозрачная пленчатая повязка  с кромкой  размером  7,5*8,5</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Стерильная пленочная повязка для фиксации периферических  катетеров с рамкой для наложения с </w:t>
            </w:r>
            <w:proofErr w:type="gramStart"/>
            <w:r w:rsidRPr="00C34C96">
              <w:rPr>
                <w:rFonts w:ascii="Times New Roman" w:hAnsi="Times New Roman" w:cs="Times New Roman"/>
              </w:rPr>
              <w:t>безвредным</w:t>
            </w:r>
            <w:proofErr w:type="gramEnd"/>
            <w:r w:rsidRPr="00C34C96">
              <w:rPr>
                <w:rFonts w:ascii="Times New Roman" w:hAnsi="Times New Roman" w:cs="Times New Roman"/>
              </w:rPr>
              <w:t xml:space="preserve"> </w:t>
            </w:r>
            <w:proofErr w:type="spellStart"/>
            <w:r w:rsidRPr="00C34C96">
              <w:rPr>
                <w:rFonts w:ascii="Times New Roman" w:hAnsi="Times New Roman" w:cs="Times New Roman"/>
              </w:rPr>
              <w:t>адгезивом</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полиакрилатом</w:t>
            </w:r>
            <w:proofErr w:type="spellEnd"/>
            <w:r w:rsidRPr="00C34C96">
              <w:rPr>
                <w:rFonts w:ascii="Times New Roman" w:hAnsi="Times New Roman" w:cs="Times New Roman"/>
              </w:rPr>
              <w:t xml:space="preserve"> с двумя полосками </w:t>
            </w:r>
            <w:r w:rsidRPr="00C34C96">
              <w:rPr>
                <w:rFonts w:ascii="Times New Roman" w:hAnsi="Times New Roman" w:cs="Times New Roman"/>
              </w:rPr>
              <w:lastRenderedPageBreak/>
              <w:t>тканевого пластыря. Размером 7 см*8,5 см. Имеется полоска бумажного пластыря для записи даты  фиксации и более легкого удаления повязки. В коробке 100 шт.</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lastRenderedPageBreak/>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500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461</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230</w:t>
            </w:r>
            <w:r w:rsidR="005B779D" w:rsidRPr="00C34C96">
              <w:rPr>
                <w:rFonts w:ascii="Times New Roman" w:hAnsi="Times New Roman" w:cs="Times New Roman"/>
              </w:rPr>
              <w:t>500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32</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Одноразовая простыня в рулоне</w:t>
            </w:r>
          </w:p>
        </w:tc>
        <w:tc>
          <w:tcPr>
            <w:tcW w:w="6067" w:type="dxa"/>
          </w:tcPr>
          <w:p w:rsidR="005B779D" w:rsidRPr="00C34C96" w:rsidRDefault="005B779D" w:rsidP="00342187">
            <w:pPr>
              <w:jc w:val="both"/>
              <w:rPr>
                <w:rFonts w:ascii="Times New Roman" w:hAnsi="Times New Roman" w:cs="Times New Roman"/>
              </w:rPr>
            </w:pPr>
            <w:proofErr w:type="gramStart"/>
            <w:r w:rsidRPr="00C34C96">
              <w:rPr>
                <w:rFonts w:ascii="Times New Roman" w:hAnsi="Times New Roman" w:cs="Times New Roman"/>
              </w:rPr>
              <w:t>Одноразовая</w:t>
            </w:r>
            <w:proofErr w:type="gramEnd"/>
            <w:r w:rsidRPr="00C34C96">
              <w:rPr>
                <w:rFonts w:ascii="Times New Roman" w:hAnsi="Times New Roman" w:cs="Times New Roman"/>
              </w:rPr>
              <w:t xml:space="preserve"> простынь в рулоне, отрывная,   размером 70смх200см, в рулоне 100 простыней. Длина в рулоне 200 метров.  У рулона имеется отверстие для штатива.    </w:t>
            </w:r>
            <w:proofErr w:type="gramStart"/>
            <w:r w:rsidRPr="00C34C96">
              <w:rPr>
                <w:rFonts w:ascii="Times New Roman" w:hAnsi="Times New Roman" w:cs="Times New Roman"/>
              </w:rPr>
              <w:t>Применяемый</w:t>
            </w:r>
            <w:proofErr w:type="gramEnd"/>
            <w:r w:rsidRPr="00C34C96">
              <w:rPr>
                <w:rFonts w:ascii="Times New Roman" w:hAnsi="Times New Roman" w:cs="Times New Roman"/>
              </w:rPr>
              <w:t xml:space="preserve">  в медицинских учреждениях.  Используется в качестве подстилочного материала на кресла, кушетки и операционные столы для проведения </w:t>
            </w:r>
            <w:proofErr w:type="spellStart"/>
            <w:r w:rsidRPr="00C34C96">
              <w:rPr>
                <w:rFonts w:ascii="Times New Roman" w:hAnsi="Times New Roman" w:cs="Times New Roman"/>
              </w:rPr>
              <w:t>лабороторных</w:t>
            </w:r>
            <w:proofErr w:type="spellEnd"/>
            <w:r w:rsidRPr="00C34C96">
              <w:rPr>
                <w:rFonts w:ascii="Times New Roman" w:hAnsi="Times New Roman" w:cs="Times New Roman"/>
              </w:rPr>
              <w:t xml:space="preserve"> процедур, несложных и недолговременных операций. Защищает поверхность стола от попадания на него биологических жидкостей.  Плотность не менее 25 г/м</w:t>
            </w:r>
            <w:proofErr w:type="gramStart"/>
            <w:r w:rsidRPr="00C34C96">
              <w:rPr>
                <w:rFonts w:ascii="Times New Roman" w:hAnsi="Times New Roman" w:cs="Times New Roman"/>
              </w:rPr>
              <w:t>2</w:t>
            </w:r>
            <w:proofErr w:type="gramEnd"/>
            <w:r w:rsidRPr="00C34C96">
              <w:rPr>
                <w:rFonts w:ascii="Times New Roman" w:hAnsi="Times New Roman" w:cs="Times New Roman"/>
              </w:rPr>
              <w:t>.</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рул</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170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5 800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986</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33</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Фильтры на биксы  размер  18  (тряпочные)</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Фильтр для коробки стерилизационной необходим для проведения стерилизационной обработки медицинских изделий. Изготовлены фильтры из </w:t>
            </w:r>
            <w:proofErr w:type="gramStart"/>
            <w:r w:rsidRPr="00C34C96">
              <w:rPr>
                <w:rFonts w:ascii="Times New Roman" w:hAnsi="Times New Roman" w:cs="Times New Roman"/>
              </w:rPr>
              <w:t>плотной</w:t>
            </w:r>
            <w:proofErr w:type="gramEnd"/>
            <w:r w:rsidRPr="00C34C96">
              <w:rPr>
                <w:rFonts w:ascii="Times New Roman" w:hAnsi="Times New Roman" w:cs="Times New Roman"/>
              </w:rPr>
              <w:t xml:space="preserve"> технической фильтровальной </w:t>
            </w:r>
            <w:proofErr w:type="spellStart"/>
            <w:r w:rsidRPr="00C34C96">
              <w:rPr>
                <w:rFonts w:ascii="Times New Roman" w:hAnsi="Times New Roman" w:cs="Times New Roman"/>
              </w:rPr>
              <w:t>ткани-фильтродиагональ</w:t>
            </w:r>
            <w:proofErr w:type="spellEnd"/>
            <w:r w:rsidRPr="00C34C96">
              <w:rPr>
                <w:rFonts w:ascii="Times New Roman" w:hAnsi="Times New Roman" w:cs="Times New Roman"/>
              </w:rPr>
              <w:t xml:space="preserve"> (ГОСТ 332-91). Фильтры применяются для многоразового использования-до 60 циклов. После требуют утилизации путем сжигания</w:t>
            </w:r>
            <w:proofErr w:type="gramStart"/>
            <w:r w:rsidRPr="00C34C96">
              <w:rPr>
                <w:rFonts w:ascii="Times New Roman" w:hAnsi="Times New Roman" w:cs="Times New Roman"/>
              </w:rPr>
              <w:t xml:space="preserve"> .</w:t>
            </w:r>
            <w:proofErr w:type="gramEnd"/>
            <w:r w:rsidRPr="00C34C96">
              <w:rPr>
                <w:rFonts w:ascii="Times New Roman" w:hAnsi="Times New Roman" w:cs="Times New Roman"/>
              </w:rPr>
              <w:t xml:space="preserve"> Для каждой коробки  необходимо  2 фильтра  диаметр 180мм один  крепится  на крышке ,второй  на  дне . При температуре  132гр при температуре 120-122гр. Ткань </w:t>
            </w:r>
            <w:proofErr w:type="spellStart"/>
            <w:r w:rsidRPr="00C34C96">
              <w:rPr>
                <w:rFonts w:ascii="Times New Roman" w:hAnsi="Times New Roman" w:cs="Times New Roman"/>
              </w:rPr>
              <w:t>фильтродиагональ</w:t>
            </w:r>
            <w:proofErr w:type="spellEnd"/>
            <w:r w:rsidRPr="00C34C96">
              <w:rPr>
                <w:rFonts w:ascii="Times New Roman" w:hAnsi="Times New Roman" w:cs="Times New Roman"/>
              </w:rPr>
              <w:t xml:space="preserve"> вырабатывается переплетением саржа равносторонняя </w:t>
            </w:r>
            <w:proofErr w:type="spellStart"/>
            <w:r w:rsidRPr="00C34C96">
              <w:rPr>
                <w:rFonts w:ascii="Times New Roman" w:hAnsi="Times New Roman" w:cs="Times New Roman"/>
              </w:rPr>
              <w:t>четырехремизная</w:t>
            </w:r>
            <w:proofErr w:type="spellEnd"/>
            <w:r w:rsidRPr="00C34C96">
              <w:rPr>
                <w:rFonts w:ascii="Times New Roman" w:hAnsi="Times New Roman" w:cs="Times New Roman"/>
              </w:rPr>
              <w:t>.</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130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2 500</w:t>
            </w:r>
          </w:p>
        </w:tc>
        <w:tc>
          <w:tcPr>
            <w:tcW w:w="1560" w:type="dxa"/>
          </w:tcPr>
          <w:p w:rsidR="005B779D" w:rsidRPr="00C34C96" w:rsidRDefault="005B779D">
            <w:pPr>
              <w:rPr>
                <w:rFonts w:ascii="Times New Roman" w:hAnsi="Times New Roman" w:cs="Times New Roman"/>
              </w:rPr>
            </w:pPr>
            <w:r w:rsidRPr="00C34C96">
              <w:rPr>
                <w:rFonts w:ascii="Times New Roman" w:hAnsi="Times New Roman" w:cs="Times New Roman"/>
              </w:rPr>
              <w:t>3</w:t>
            </w:r>
            <w:r w:rsidR="00357773">
              <w:rPr>
                <w:rFonts w:ascii="Times New Roman" w:hAnsi="Times New Roman" w:cs="Times New Roman"/>
              </w:rPr>
              <w:t>25</w:t>
            </w:r>
            <w:r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34</w:t>
            </w:r>
          </w:p>
        </w:tc>
        <w:tc>
          <w:tcPr>
            <w:tcW w:w="3365"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Микролезвие</w:t>
            </w:r>
            <w:proofErr w:type="spellEnd"/>
            <w:r w:rsidRPr="00C34C96">
              <w:rPr>
                <w:rFonts w:ascii="Times New Roman" w:hAnsi="Times New Roman" w:cs="Times New Roman"/>
              </w:rPr>
              <w:t xml:space="preserve"> на скальпель №11 размер №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Лезвия изготавливаются из специальной хирургической стали, которая не оказывает негативного влияния на мягкие ткани пациента. Инструменты создаются разных размеров. Каждый вариант используется в разных оперативных вмешательствах и выполняет конкретную функцию. Размерный ряд лезвий выглядит следующим образом: №11 Лезвия присоединяются к ручкам, которые бывают двух видов характеристики: Лезвия проходят стерилизацию </w:t>
            </w:r>
            <w:proofErr w:type="spellStart"/>
            <w:r w:rsidRPr="00C34C96">
              <w:rPr>
                <w:rFonts w:ascii="Times New Roman" w:hAnsi="Times New Roman" w:cs="Times New Roman"/>
              </w:rPr>
              <w:t>гаммаизлучением</w:t>
            </w:r>
            <w:proofErr w:type="spellEnd"/>
            <w:r w:rsidRPr="00C34C96">
              <w:rPr>
                <w:rFonts w:ascii="Times New Roman" w:hAnsi="Times New Roman" w:cs="Times New Roman"/>
              </w:rPr>
              <w:t xml:space="preserve">. Упаковка индивидуальная. </w:t>
            </w:r>
            <w:proofErr w:type="spellStart"/>
            <w:r w:rsidRPr="00C34C96">
              <w:rPr>
                <w:rFonts w:ascii="Times New Roman" w:hAnsi="Times New Roman" w:cs="Times New Roman"/>
              </w:rPr>
              <w:t>Фасовка-по</w:t>
            </w:r>
            <w:proofErr w:type="spellEnd"/>
            <w:r w:rsidRPr="00C34C96">
              <w:rPr>
                <w:rFonts w:ascii="Times New Roman" w:hAnsi="Times New Roman" w:cs="Times New Roman"/>
              </w:rPr>
              <w:t xml:space="preserve"> 100 штук. Лезвия упаковываются удобные стерильные пакеты, которые легко распечатывать в условиях операционной. Срок годности товара-5 лет.</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6</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11 000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66</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35</w:t>
            </w:r>
          </w:p>
        </w:tc>
        <w:tc>
          <w:tcPr>
            <w:tcW w:w="3365"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Микролезвие</w:t>
            </w:r>
            <w:proofErr w:type="spellEnd"/>
            <w:r w:rsidRPr="00C34C96">
              <w:rPr>
                <w:rFonts w:ascii="Times New Roman" w:hAnsi="Times New Roman" w:cs="Times New Roman"/>
              </w:rPr>
              <w:t xml:space="preserve"> на скальпель №15 размер № 100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Лезвия изготавливаются из специальной хирургической стали, которая не оказывает негативного влияния на мягкие ткани пациента. Инструменты создаются разных размеров. Каждый вариант используется в разных оперативных вмешательствах и выполняет конкретную функцию. </w:t>
            </w:r>
            <w:r w:rsidRPr="00C34C96">
              <w:rPr>
                <w:rFonts w:ascii="Times New Roman" w:hAnsi="Times New Roman" w:cs="Times New Roman"/>
              </w:rPr>
              <w:lastRenderedPageBreak/>
              <w:t xml:space="preserve">Размерный ряд лезвий выглядит следующим образом: №15  Лезвия присоединяются к ручкам, которые бывают двух видов характеристики: Лезвия проходят стерилизацию </w:t>
            </w:r>
            <w:proofErr w:type="spellStart"/>
            <w:r w:rsidRPr="00C34C96">
              <w:rPr>
                <w:rFonts w:ascii="Times New Roman" w:hAnsi="Times New Roman" w:cs="Times New Roman"/>
              </w:rPr>
              <w:t>гаммаизлучением</w:t>
            </w:r>
            <w:proofErr w:type="spellEnd"/>
            <w:r w:rsidRPr="00C34C96">
              <w:rPr>
                <w:rFonts w:ascii="Times New Roman" w:hAnsi="Times New Roman" w:cs="Times New Roman"/>
              </w:rPr>
              <w:t xml:space="preserve">. Упаковка индивидуальная. </w:t>
            </w:r>
            <w:proofErr w:type="spellStart"/>
            <w:r w:rsidRPr="00C34C96">
              <w:rPr>
                <w:rFonts w:ascii="Times New Roman" w:hAnsi="Times New Roman" w:cs="Times New Roman"/>
              </w:rPr>
              <w:t>Фасовка-по</w:t>
            </w:r>
            <w:proofErr w:type="spellEnd"/>
            <w:r w:rsidRPr="00C34C96">
              <w:rPr>
                <w:rFonts w:ascii="Times New Roman" w:hAnsi="Times New Roman" w:cs="Times New Roman"/>
              </w:rPr>
              <w:t xml:space="preserve"> 100 штук. Лезвия упаковываются удобные стерильные пакеты, которые легко распечатывать в условиях операционной. Срок годности товара-5 лет.</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lastRenderedPageBreak/>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6</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11 000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66</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36</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Фиксатор  </w:t>
            </w:r>
            <w:proofErr w:type="spellStart"/>
            <w:r w:rsidRPr="00C34C96">
              <w:rPr>
                <w:rFonts w:ascii="Times New Roman" w:hAnsi="Times New Roman" w:cs="Times New Roman"/>
              </w:rPr>
              <w:t>эндотрахеальной</w:t>
            </w:r>
            <w:proofErr w:type="spellEnd"/>
            <w:r w:rsidRPr="00C34C96">
              <w:rPr>
                <w:rFonts w:ascii="Times New Roman" w:hAnsi="Times New Roman" w:cs="Times New Roman"/>
              </w:rPr>
              <w:t xml:space="preserve"> трубки  (одноразовый)</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Фиксатор (держатель) </w:t>
            </w:r>
            <w:proofErr w:type="spellStart"/>
            <w:r w:rsidRPr="00C34C96">
              <w:rPr>
                <w:rFonts w:ascii="Times New Roman" w:hAnsi="Times New Roman" w:cs="Times New Roman"/>
              </w:rPr>
              <w:t>эндотрахеальной</w:t>
            </w:r>
            <w:proofErr w:type="spellEnd"/>
            <w:r w:rsidRPr="00C34C96">
              <w:rPr>
                <w:rFonts w:ascii="Times New Roman" w:hAnsi="Times New Roman" w:cs="Times New Roman"/>
              </w:rPr>
              <w:t xml:space="preserve"> трубки. Простое и эффективное устройство для фиксации </w:t>
            </w:r>
            <w:proofErr w:type="spellStart"/>
            <w:r w:rsidRPr="00C34C96">
              <w:rPr>
                <w:rFonts w:ascii="Times New Roman" w:hAnsi="Times New Roman" w:cs="Times New Roman"/>
              </w:rPr>
              <w:t>эндотрахеальной</w:t>
            </w:r>
            <w:proofErr w:type="spellEnd"/>
            <w:r w:rsidRPr="00C34C96">
              <w:rPr>
                <w:rFonts w:ascii="Times New Roman" w:hAnsi="Times New Roman" w:cs="Times New Roman"/>
              </w:rPr>
              <w:t xml:space="preserve"> трубки</w:t>
            </w:r>
            <w:proofErr w:type="gramStart"/>
            <w:r w:rsidRPr="00C34C96">
              <w:rPr>
                <w:rFonts w:ascii="Times New Roman" w:hAnsi="Times New Roman" w:cs="Times New Roman"/>
              </w:rPr>
              <w:t xml:space="preserve"> .</w:t>
            </w:r>
            <w:proofErr w:type="gramEnd"/>
            <w:r w:rsidRPr="00C34C96">
              <w:rPr>
                <w:rFonts w:ascii="Times New Roman" w:hAnsi="Times New Roman" w:cs="Times New Roman"/>
              </w:rPr>
              <w:t xml:space="preserve">Повышает уровень безопасности для пациента ,препятствуя возможным смещениями трубки. С помощью гибкой клейкой пенной поверхности устройство прикрепляется к коже пациента. Конструкция пластикового замка  позволяет надежно  удерживать </w:t>
            </w:r>
            <w:proofErr w:type="spellStart"/>
            <w:r w:rsidRPr="00C34C96">
              <w:rPr>
                <w:rFonts w:ascii="Times New Roman" w:hAnsi="Times New Roman" w:cs="Times New Roman"/>
              </w:rPr>
              <w:t>эндотрахеальную</w:t>
            </w:r>
            <w:proofErr w:type="spellEnd"/>
            <w:r w:rsidRPr="00C34C96">
              <w:rPr>
                <w:rFonts w:ascii="Times New Roman" w:hAnsi="Times New Roman" w:cs="Times New Roman"/>
              </w:rPr>
              <w:t xml:space="preserve"> трубку, а  также  делает  возможным коррекцию положения трубки  или ее замену без удаления  фиксатора. Размер 8,0.</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500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865</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432</w:t>
            </w:r>
            <w:r w:rsidR="005B779D" w:rsidRPr="00C34C96">
              <w:rPr>
                <w:rFonts w:ascii="Times New Roman" w:hAnsi="Times New Roman" w:cs="Times New Roman"/>
              </w:rPr>
              <w:t>500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37</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Катетер </w:t>
            </w:r>
            <w:proofErr w:type="spellStart"/>
            <w:r w:rsidRPr="00C34C96">
              <w:rPr>
                <w:rFonts w:ascii="Times New Roman" w:hAnsi="Times New Roman" w:cs="Times New Roman"/>
              </w:rPr>
              <w:t>Фоллея</w:t>
            </w:r>
            <w:proofErr w:type="spellEnd"/>
            <w:r w:rsidRPr="00C34C96">
              <w:rPr>
                <w:rFonts w:ascii="Times New Roman" w:hAnsi="Times New Roman" w:cs="Times New Roman"/>
              </w:rPr>
              <w:t xml:space="preserve"> №12 №10 (2-х  </w:t>
            </w:r>
            <w:proofErr w:type="spellStart"/>
            <w:r w:rsidRPr="00C34C96">
              <w:rPr>
                <w:rFonts w:ascii="Times New Roman" w:hAnsi="Times New Roman" w:cs="Times New Roman"/>
              </w:rPr>
              <w:t>ходовой</w:t>
            </w:r>
            <w:proofErr w:type="gramStart"/>
            <w:r w:rsidRPr="00C34C96">
              <w:rPr>
                <w:rFonts w:ascii="Times New Roman" w:hAnsi="Times New Roman" w:cs="Times New Roman"/>
              </w:rPr>
              <w:t>,с</w:t>
            </w:r>
            <w:proofErr w:type="spellEnd"/>
            <w:proofErr w:type="gramEnd"/>
            <w:r w:rsidRPr="00C34C96">
              <w:rPr>
                <w:rFonts w:ascii="Times New Roman" w:hAnsi="Times New Roman" w:cs="Times New Roman"/>
              </w:rPr>
              <w:t xml:space="preserve"> силиконовым покрытием, р.14FR однокр.прим. Стер)</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Уретральный двухходовый катетер </w:t>
            </w:r>
            <w:proofErr w:type="spellStart"/>
            <w:r w:rsidRPr="00C34C96">
              <w:rPr>
                <w:rFonts w:ascii="Times New Roman" w:hAnsi="Times New Roman" w:cs="Times New Roman"/>
              </w:rPr>
              <w:t>Фолея</w:t>
            </w:r>
            <w:proofErr w:type="spellEnd"/>
            <w:r w:rsidRPr="00C34C96">
              <w:rPr>
                <w:rFonts w:ascii="Times New Roman" w:hAnsi="Times New Roman" w:cs="Times New Roman"/>
              </w:rPr>
              <w:t xml:space="preserve"> из </w:t>
            </w:r>
            <w:proofErr w:type="spellStart"/>
            <w:r w:rsidRPr="00C34C96">
              <w:rPr>
                <w:rFonts w:ascii="Times New Roman" w:hAnsi="Times New Roman" w:cs="Times New Roman"/>
              </w:rPr>
              <w:t>силиконизированного</w:t>
            </w:r>
            <w:proofErr w:type="spellEnd"/>
            <w:r w:rsidRPr="00C34C96">
              <w:rPr>
                <w:rFonts w:ascii="Times New Roman" w:hAnsi="Times New Roman" w:cs="Times New Roman"/>
              </w:rPr>
              <w:t xml:space="preserve"> латекса, желтого цвета. Для послеоперационного отведения мочи. </w:t>
            </w:r>
            <w:proofErr w:type="spellStart"/>
            <w:r w:rsidRPr="00C34C96">
              <w:rPr>
                <w:rFonts w:ascii="Times New Roman" w:hAnsi="Times New Roman" w:cs="Times New Roman"/>
              </w:rPr>
              <w:t>Атравматичный</w:t>
            </w:r>
            <w:proofErr w:type="spellEnd"/>
            <w:r w:rsidRPr="00C34C96">
              <w:rPr>
                <w:rFonts w:ascii="Times New Roman" w:hAnsi="Times New Roman" w:cs="Times New Roman"/>
              </w:rPr>
              <w:t xml:space="preserve"> наконечник цилиндрического типа. Размер 12FR . Два овальных боковых дренажных отверстия. Баллон 30- 50мл. Длина катетера 40см. Клапан для шприцев </w:t>
            </w:r>
            <w:proofErr w:type="spellStart"/>
            <w:r w:rsidRPr="00C34C96">
              <w:rPr>
                <w:rFonts w:ascii="Times New Roman" w:hAnsi="Times New Roman" w:cs="Times New Roman"/>
              </w:rPr>
              <w:t>Luer</w:t>
            </w:r>
            <w:proofErr w:type="spellEnd"/>
            <w:r w:rsidRPr="00C34C96">
              <w:rPr>
                <w:rFonts w:ascii="Times New Roman" w:hAnsi="Times New Roman" w:cs="Times New Roman"/>
              </w:rPr>
              <w:t xml:space="preserve"> и </w:t>
            </w:r>
            <w:proofErr w:type="spellStart"/>
            <w:r w:rsidRPr="00C34C96">
              <w:rPr>
                <w:rFonts w:ascii="Times New Roman" w:hAnsi="Times New Roman" w:cs="Times New Roman"/>
              </w:rPr>
              <w:t>Luer-lock</w:t>
            </w:r>
            <w:proofErr w:type="spellEnd"/>
            <w:r w:rsidRPr="00C34C96">
              <w:rPr>
                <w:rFonts w:ascii="Times New Roman" w:hAnsi="Times New Roman" w:cs="Times New Roman"/>
              </w:rPr>
              <w:t xml:space="preserve">. Размер соответствует цветовому коду. </w:t>
            </w:r>
            <w:proofErr w:type="gramStart"/>
            <w:r w:rsidRPr="00C34C96">
              <w:rPr>
                <w:rFonts w:ascii="Times New Roman" w:hAnsi="Times New Roman" w:cs="Times New Roman"/>
              </w:rPr>
              <w:t>Стерильный</w:t>
            </w:r>
            <w:proofErr w:type="gramEnd"/>
            <w:r w:rsidRPr="00C34C96">
              <w:rPr>
                <w:rFonts w:ascii="Times New Roman" w:hAnsi="Times New Roman" w:cs="Times New Roman"/>
              </w:rPr>
              <w:t xml:space="preserve">, для одноразового использования. </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12</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300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3</w:t>
            </w:r>
            <w:r w:rsidR="005B779D" w:rsidRPr="00C34C96">
              <w:rPr>
                <w:rFonts w:ascii="Times New Roman" w:hAnsi="Times New Roman" w:cs="Times New Roman"/>
              </w:rPr>
              <w:t>600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38</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Катетер </w:t>
            </w:r>
            <w:proofErr w:type="spellStart"/>
            <w:r w:rsidRPr="00C34C96">
              <w:rPr>
                <w:rFonts w:ascii="Times New Roman" w:hAnsi="Times New Roman" w:cs="Times New Roman"/>
              </w:rPr>
              <w:t>Фоллея</w:t>
            </w:r>
            <w:proofErr w:type="spellEnd"/>
            <w:r w:rsidRPr="00C34C96">
              <w:rPr>
                <w:rFonts w:ascii="Times New Roman" w:hAnsi="Times New Roman" w:cs="Times New Roman"/>
              </w:rPr>
              <w:t xml:space="preserve"> №10 </w:t>
            </w:r>
            <w:proofErr w:type="spellStart"/>
            <w:r w:rsidRPr="00C34C96">
              <w:rPr>
                <w:rFonts w:ascii="Times New Roman" w:hAnsi="Times New Roman" w:cs="Times New Roman"/>
              </w:rPr>
              <w:t>№10</w:t>
            </w:r>
            <w:proofErr w:type="spellEnd"/>
            <w:r w:rsidRPr="00C34C96">
              <w:rPr>
                <w:rFonts w:ascii="Times New Roman" w:hAnsi="Times New Roman" w:cs="Times New Roman"/>
              </w:rPr>
              <w:t xml:space="preserve"> (2-х  </w:t>
            </w:r>
            <w:proofErr w:type="spellStart"/>
            <w:r w:rsidRPr="00C34C96">
              <w:rPr>
                <w:rFonts w:ascii="Times New Roman" w:hAnsi="Times New Roman" w:cs="Times New Roman"/>
              </w:rPr>
              <w:t>ходовой</w:t>
            </w:r>
            <w:proofErr w:type="gramStart"/>
            <w:r w:rsidRPr="00C34C96">
              <w:rPr>
                <w:rFonts w:ascii="Times New Roman" w:hAnsi="Times New Roman" w:cs="Times New Roman"/>
              </w:rPr>
              <w:t>,с</w:t>
            </w:r>
            <w:proofErr w:type="spellEnd"/>
            <w:proofErr w:type="gramEnd"/>
            <w:r w:rsidRPr="00C34C96">
              <w:rPr>
                <w:rFonts w:ascii="Times New Roman" w:hAnsi="Times New Roman" w:cs="Times New Roman"/>
              </w:rPr>
              <w:t xml:space="preserve"> силиконовым покрытием, р.14FR однокр.прим. Стер)</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Уретральный двухходовый катетер </w:t>
            </w:r>
            <w:proofErr w:type="spellStart"/>
            <w:r w:rsidRPr="00C34C96">
              <w:rPr>
                <w:rFonts w:ascii="Times New Roman" w:hAnsi="Times New Roman" w:cs="Times New Roman"/>
              </w:rPr>
              <w:t>Фолея</w:t>
            </w:r>
            <w:proofErr w:type="spellEnd"/>
            <w:r w:rsidRPr="00C34C96">
              <w:rPr>
                <w:rFonts w:ascii="Times New Roman" w:hAnsi="Times New Roman" w:cs="Times New Roman"/>
              </w:rPr>
              <w:t xml:space="preserve"> из </w:t>
            </w:r>
            <w:proofErr w:type="spellStart"/>
            <w:r w:rsidRPr="00C34C96">
              <w:rPr>
                <w:rFonts w:ascii="Times New Roman" w:hAnsi="Times New Roman" w:cs="Times New Roman"/>
              </w:rPr>
              <w:t>силиконизированного</w:t>
            </w:r>
            <w:proofErr w:type="spellEnd"/>
            <w:r w:rsidRPr="00C34C96">
              <w:rPr>
                <w:rFonts w:ascii="Times New Roman" w:hAnsi="Times New Roman" w:cs="Times New Roman"/>
              </w:rPr>
              <w:t xml:space="preserve"> латекса, желтого цвета. Для послеоперационного отведения мочи. </w:t>
            </w:r>
            <w:proofErr w:type="spellStart"/>
            <w:r w:rsidRPr="00C34C96">
              <w:rPr>
                <w:rFonts w:ascii="Times New Roman" w:hAnsi="Times New Roman" w:cs="Times New Roman"/>
              </w:rPr>
              <w:t>Атравматичный</w:t>
            </w:r>
            <w:proofErr w:type="spellEnd"/>
            <w:r w:rsidRPr="00C34C96">
              <w:rPr>
                <w:rFonts w:ascii="Times New Roman" w:hAnsi="Times New Roman" w:cs="Times New Roman"/>
              </w:rPr>
              <w:t xml:space="preserve"> наконечник цилиндрического типа. Размер 10FR . Два овальных боковых дренажных отверстия. Баллон 30- 50мл. Длина катетера 40см. Клапан для шприцев </w:t>
            </w:r>
            <w:proofErr w:type="spellStart"/>
            <w:r w:rsidRPr="00C34C96">
              <w:rPr>
                <w:rFonts w:ascii="Times New Roman" w:hAnsi="Times New Roman" w:cs="Times New Roman"/>
              </w:rPr>
              <w:t>Luer</w:t>
            </w:r>
            <w:proofErr w:type="spellEnd"/>
            <w:r w:rsidRPr="00C34C96">
              <w:rPr>
                <w:rFonts w:ascii="Times New Roman" w:hAnsi="Times New Roman" w:cs="Times New Roman"/>
              </w:rPr>
              <w:t xml:space="preserve"> и </w:t>
            </w:r>
            <w:proofErr w:type="spellStart"/>
            <w:r w:rsidRPr="00C34C96">
              <w:rPr>
                <w:rFonts w:ascii="Times New Roman" w:hAnsi="Times New Roman" w:cs="Times New Roman"/>
              </w:rPr>
              <w:t>Luer-lock</w:t>
            </w:r>
            <w:proofErr w:type="spellEnd"/>
            <w:r w:rsidRPr="00C34C96">
              <w:rPr>
                <w:rFonts w:ascii="Times New Roman" w:hAnsi="Times New Roman" w:cs="Times New Roman"/>
              </w:rPr>
              <w:t xml:space="preserve">. Размер соответствует цветовому коду. </w:t>
            </w:r>
            <w:proofErr w:type="gramStart"/>
            <w:r w:rsidRPr="00C34C96">
              <w:rPr>
                <w:rFonts w:ascii="Times New Roman" w:hAnsi="Times New Roman" w:cs="Times New Roman"/>
              </w:rPr>
              <w:t>Стерильный</w:t>
            </w:r>
            <w:proofErr w:type="gramEnd"/>
            <w:r w:rsidRPr="00C34C96">
              <w:rPr>
                <w:rFonts w:ascii="Times New Roman" w:hAnsi="Times New Roman" w:cs="Times New Roman"/>
              </w:rPr>
              <w:t xml:space="preserve">, для одноразового использования. </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11</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300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3</w:t>
            </w:r>
            <w:r w:rsidR="005B779D" w:rsidRPr="00C34C96">
              <w:rPr>
                <w:rFonts w:ascii="Times New Roman" w:hAnsi="Times New Roman" w:cs="Times New Roman"/>
              </w:rPr>
              <w:t>300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39</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Трубка </w:t>
            </w:r>
            <w:proofErr w:type="spellStart"/>
            <w:r w:rsidRPr="00C34C96">
              <w:rPr>
                <w:rFonts w:ascii="Times New Roman" w:hAnsi="Times New Roman" w:cs="Times New Roman"/>
              </w:rPr>
              <w:t>эндотрахеальная</w:t>
            </w:r>
            <w:proofErr w:type="spellEnd"/>
            <w:r w:rsidRPr="00C34C96">
              <w:rPr>
                <w:rFonts w:ascii="Times New Roman" w:hAnsi="Times New Roman" w:cs="Times New Roman"/>
              </w:rPr>
              <w:t xml:space="preserve">  № 8,5</w:t>
            </w:r>
          </w:p>
        </w:tc>
        <w:tc>
          <w:tcPr>
            <w:tcW w:w="6067" w:type="dxa"/>
          </w:tcPr>
          <w:p w:rsidR="005B779D" w:rsidRPr="00C34C96" w:rsidRDefault="005B779D" w:rsidP="00342187">
            <w:pPr>
              <w:jc w:val="both"/>
              <w:rPr>
                <w:rFonts w:ascii="Times New Roman" w:hAnsi="Times New Roman" w:cs="Times New Roman"/>
              </w:rPr>
            </w:pPr>
            <w:proofErr w:type="gramStart"/>
            <w:r w:rsidRPr="00C34C96">
              <w:rPr>
                <w:rFonts w:ascii="Times New Roman" w:hAnsi="Times New Roman" w:cs="Times New Roman"/>
              </w:rPr>
              <w:t>Предназначена</w:t>
            </w:r>
            <w:proofErr w:type="gramEnd"/>
            <w:r w:rsidRPr="00C34C96">
              <w:rPr>
                <w:rFonts w:ascii="Times New Roman" w:hAnsi="Times New Roman" w:cs="Times New Roman"/>
              </w:rPr>
              <w:t xml:space="preserve"> для длительной интубации трахеи, проведения вспомогательной или искусственной вентиляции легких у больного, проведения ингаляционного наркоза. Манжета обеспечивает герметичный контакт трубки с трахеей</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880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8</w:t>
            </w:r>
            <w:r w:rsidR="005B779D" w:rsidRPr="00C34C96">
              <w:rPr>
                <w:rFonts w:ascii="Times New Roman" w:hAnsi="Times New Roman" w:cs="Times New Roman"/>
              </w:rPr>
              <w:t>800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40</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Трубка </w:t>
            </w:r>
            <w:proofErr w:type="spellStart"/>
            <w:r w:rsidRPr="00C34C96">
              <w:rPr>
                <w:rFonts w:ascii="Times New Roman" w:hAnsi="Times New Roman" w:cs="Times New Roman"/>
              </w:rPr>
              <w:t>эндотрахеальная</w:t>
            </w:r>
            <w:proofErr w:type="spellEnd"/>
            <w:r w:rsidRPr="00C34C96">
              <w:rPr>
                <w:rFonts w:ascii="Times New Roman" w:hAnsi="Times New Roman" w:cs="Times New Roman"/>
              </w:rPr>
              <w:t xml:space="preserve">  № 8,0</w:t>
            </w:r>
          </w:p>
        </w:tc>
        <w:tc>
          <w:tcPr>
            <w:tcW w:w="6067" w:type="dxa"/>
          </w:tcPr>
          <w:p w:rsidR="005B779D" w:rsidRPr="00C34C96" w:rsidRDefault="005B779D" w:rsidP="00342187">
            <w:pPr>
              <w:jc w:val="both"/>
              <w:rPr>
                <w:rFonts w:ascii="Times New Roman" w:hAnsi="Times New Roman" w:cs="Times New Roman"/>
              </w:rPr>
            </w:pPr>
            <w:proofErr w:type="gramStart"/>
            <w:r w:rsidRPr="00C34C96">
              <w:rPr>
                <w:rFonts w:ascii="Times New Roman" w:hAnsi="Times New Roman" w:cs="Times New Roman"/>
              </w:rPr>
              <w:t>Предназначена</w:t>
            </w:r>
            <w:proofErr w:type="gramEnd"/>
            <w:r w:rsidRPr="00C34C96">
              <w:rPr>
                <w:rFonts w:ascii="Times New Roman" w:hAnsi="Times New Roman" w:cs="Times New Roman"/>
              </w:rPr>
              <w:t xml:space="preserve"> для длительной интубации трахеи, проведения вспомогательной или искусственной вентиляции легких у больного, проведения ингаляционного наркоза. </w:t>
            </w:r>
            <w:r w:rsidRPr="00C34C96">
              <w:rPr>
                <w:rFonts w:ascii="Times New Roman" w:hAnsi="Times New Roman" w:cs="Times New Roman"/>
              </w:rPr>
              <w:lastRenderedPageBreak/>
              <w:t>Манжета обеспечивает герметичный контакт трубки с трахеей</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lastRenderedPageBreak/>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445</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880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391</w:t>
            </w:r>
            <w:r w:rsidR="005B779D" w:rsidRPr="00C34C96">
              <w:rPr>
                <w:rFonts w:ascii="Times New Roman" w:hAnsi="Times New Roman" w:cs="Times New Roman"/>
              </w:rPr>
              <w:t>600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41</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Трубка </w:t>
            </w:r>
            <w:proofErr w:type="spellStart"/>
            <w:r w:rsidRPr="00C34C96">
              <w:rPr>
                <w:rFonts w:ascii="Times New Roman" w:hAnsi="Times New Roman" w:cs="Times New Roman"/>
              </w:rPr>
              <w:t>эндотрахеальная</w:t>
            </w:r>
            <w:proofErr w:type="spellEnd"/>
            <w:r w:rsidRPr="00C34C96">
              <w:rPr>
                <w:rFonts w:ascii="Times New Roman" w:hAnsi="Times New Roman" w:cs="Times New Roman"/>
              </w:rPr>
              <w:t xml:space="preserve">  № 7,5</w:t>
            </w:r>
          </w:p>
        </w:tc>
        <w:tc>
          <w:tcPr>
            <w:tcW w:w="6067" w:type="dxa"/>
          </w:tcPr>
          <w:p w:rsidR="005B779D" w:rsidRPr="00C34C96" w:rsidRDefault="005B779D" w:rsidP="00342187">
            <w:pPr>
              <w:jc w:val="both"/>
              <w:rPr>
                <w:rFonts w:ascii="Times New Roman" w:hAnsi="Times New Roman" w:cs="Times New Roman"/>
              </w:rPr>
            </w:pPr>
            <w:proofErr w:type="gramStart"/>
            <w:r w:rsidRPr="00C34C96">
              <w:rPr>
                <w:rFonts w:ascii="Times New Roman" w:hAnsi="Times New Roman" w:cs="Times New Roman"/>
              </w:rPr>
              <w:t>Предназначена</w:t>
            </w:r>
            <w:proofErr w:type="gramEnd"/>
            <w:r w:rsidRPr="00C34C96">
              <w:rPr>
                <w:rFonts w:ascii="Times New Roman" w:hAnsi="Times New Roman" w:cs="Times New Roman"/>
              </w:rPr>
              <w:t xml:space="preserve"> для длительной интубации трахеи, проведения вспомогательной или искусственной вентиляции легких у больного, проведения ингаляционного наркоза. Манжета обеспечивает герметичный контакт трубки с трахеей</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75</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880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66</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42</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Трубка </w:t>
            </w:r>
            <w:proofErr w:type="spellStart"/>
            <w:r w:rsidRPr="00C34C96">
              <w:rPr>
                <w:rFonts w:ascii="Times New Roman" w:hAnsi="Times New Roman" w:cs="Times New Roman"/>
              </w:rPr>
              <w:t>эндотрахеальная</w:t>
            </w:r>
            <w:proofErr w:type="spellEnd"/>
            <w:r w:rsidRPr="00C34C96">
              <w:rPr>
                <w:rFonts w:ascii="Times New Roman" w:hAnsi="Times New Roman" w:cs="Times New Roman"/>
              </w:rPr>
              <w:t xml:space="preserve">  № 7,0</w:t>
            </w:r>
          </w:p>
        </w:tc>
        <w:tc>
          <w:tcPr>
            <w:tcW w:w="6067" w:type="dxa"/>
          </w:tcPr>
          <w:p w:rsidR="005B779D" w:rsidRPr="00C34C96" w:rsidRDefault="005B779D" w:rsidP="00342187">
            <w:pPr>
              <w:jc w:val="both"/>
              <w:rPr>
                <w:rFonts w:ascii="Times New Roman" w:hAnsi="Times New Roman" w:cs="Times New Roman"/>
              </w:rPr>
            </w:pPr>
            <w:proofErr w:type="gramStart"/>
            <w:r w:rsidRPr="00C34C96">
              <w:rPr>
                <w:rFonts w:ascii="Times New Roman" w:hAnsi="Times New Roman" w:cs="Times New Roman"/>
              </w:rPr>
              <w:t>Предназначена</w:t>
            </w:r>
            <w:proofErr w:type="gramEnd"/>
            <w:r w:rsidRPr="00C34C96">
              <w:rPr>
                <w:rFonts w:ascii="Times New Roman" w:hAnsi="Times New Roman" w:cs="Times New Roman"/>
              </w:rPr>
              <w:t xml:space="preserve"> для длительной интубации трахеи, проведения вспомогательной или искусственной вентиляции легких у больного, проведения ингаляционного наркоза. Манжета обеспечивает герметичный контакт трубки с трахеей</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10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880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8</w:t>
            </w:r>
            <w:r w:rsidR="005B779D" w:rsidRPr="00C34C96">
              <w:rPr>
                <w:rFonts w:ascii="Times New Roman" w:hAnsi="Times New Roman" w:cs="Times New Roman"/>
              </w:rPr>
              <w:t>800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43</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 </w:t>
            </w:r>
            <w:proofErr w:type="spellStart"/>
            <w:r w:rsidRPr="00C34C96">
              <w:rPr>
                <w:rFonts w:ascii="Times New Roman" w:hAnsi="Times New Roman" w:cs="Times New Roman"/>
              </w:rPr>
              <w:t>Трахеостомические</w:t>
            </w:r>
            <w:proofErr w:type="spellEnd"/>
            <w:r w:rsidRPr="00C34C96">
              <w:rPr>
                <w:rFonts w:ascii="Times New Roman" w:hAnsi="Times New Roman" w:cs="Times New Roman"/>
              </w:rPr>
              <w:t xml:space="preserve"> трубка размер №9,0</w:t>
            </w:r>
          </w:p>
        </w:tc>
        <w:tc>
          <w:tcPr>
            <w:tcW w:w="6067"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трубка без манжеты для взрослых пациентов, размер 9,0. Трубка </w:t>
            </w: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изготовлена из </w:t>
            </w:r>
            <w:proofErr w:type="spellStart"/>
            <w:r w:rsidRPr="00C34C96">
              <w:rPr>
                <w:rFonts w:ascii="Times New Roman" w:hAnsi="Times New Roman" w:cs="Times New Roman"/>
              </w:rPr>
              <w:t>высокоэластичного</w:t>
            </w:r>
            <w:proofErr w:type="spellEnd"/>
            <w:r w:rsidRPr="00C34C96">
              <w:rPr>
                <w:rFonts w:ascii="Times New Roman" w:hAnsi="Times New Roman" w:cs="Times New Roman"/>
              </w:rPr>
              <w:t xml:space="preserve"> </w:t>
            </w:r>
            <w:proofErr w:type="gramStart"/>
            <w:r w:rsidRPr="00C34C96">
              <w:rPr>
                <w:rFonts w:ascii="Times New Roman" w:hAnsi="Times New Roman" w:cs="Times New Roman"/>
              </w:rPr>
              <w:t>термочувствительного</w:t>
            </w:r>
            <w:proofErr w:type="gramEnd"/>
            <w:r w:rsidRPr="00C34C96">
              <w:rPr>
                <w:rFonts w:ascii="Times New Roman" w:hAnsi="Times New Roman" w:cs="Times New Roman"/>
              </w:rPr>
              <w:t xml:space="preserve"> ПВХ, сохраняет жесткость при поставке, и быстро адаптируются к анатомическим особенностям дыхательных путей. </w:t>
            </w: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трубка состоит из собственно трубки, </w:t>
            </w:r>
            <w:proofErr w:type="spellStart"/>
            <w:r w:rsidRPr="00C34C96">
              <w:rPr>
                <w:rFonts w:ascii="Times New Roman" w:hAnsi="Times New Roman" w:cs="Times New Roman"/>
              </w:rPr>
              <w:t>гладкого</w:t>
            </w:r>
            <w:proofErr w:type="gramStart"/>
            <w:r w:rsidRPr="00C34C96">
              <w:rPr>
                <w:rFonts w:ascii="Times New Roman" w:hAnsi="Times New Roman" w:cs="Times New Roman"/>
              </w:rPr>
              <w:t>,з</w:t>
            </w:r>
            <w:proofErr w:type="gramEnd"/>
            <w:r w:rsidRPr="00C34C96">
              <w:rPr>
                <w:rFonts w:ascii="Times New Roman" w:hAnsi="Times New Roman" w:cs="Times New Roman"/>
              </w:rPr>
              <w:t>акругленного</w:t>
            </w:r>
            <w:proofErr w:type="spellEnd"/>
            <w:r w:rsidRPr="00C34C96">
              <w:rPr>
                <w:rFonts w:ascii="Times New Roman" w:hAnsi="Times New Roman" w:cs="Times New Roman"/>
              </w:rPr>
              <w:t xml:space="preserve"> конца для пациента и механического  конца с 2-мя  прозрачными крыльями (шейные пластины) с 2-мя  лентами для фиксации </w:t>
            </w:r>
            <w:proofErr w:type="spellStart"/>
            <w:r w:rsidRPr="00C34C96">
              <w:rPr>
                <w:rFonts w:ascii="Times New Roman" w:hAnsi="Times New Roman" w:cs="Times New Roman"/>
              </w:rPr>
              <w:t>трахеостомической</w:t>
            </w:r>
            <w:proofErr w:type="spellEnd"/>
            <w:r w:rsidRPr="00C34C96">
              <w:rPr>
                <w:rFonts w:ascii="Times New Roman" w:hAnsi="Times New Roman" w:cs="Times New Roman"/>
              </w:rPr>
              <w:t xml:space="preserve">  трубки . С манжетой, раздувной трубки с высокочувствительным </w:t>
            </w:r>
            <w:proofErr w:type="spellStart"/>
            <w:r w:rsidRPr="00C34C96">
              <w:rPr>
                <w:rFonts w:ascii="Times New Roman" w:hAnsi="Times New Roman" w:cs="Times New Roman"/>
              </w:rPr>
              <w:t>пилотным</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балоном</w:t>
            </w:r>
            <w:proofErr w:type="spellEnd"/>
            <w:r w:rsidRPr="00C34C96">
              <w:rPr>
                <w:rFonts w:ascii="Times New Roman" w:hAnsi="Times New Roman" w:cs="Times New Roman"/>
              </w:rPr>
              <w:t xml:space="preserve"> и раздувным клапаном. </w:t>
            </w: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трубка  стерильная, только для одноразового  </w:t>
            </w:r>
            <w:proofErr w:type="spellStart"/>
            <w:r w:rsidRPr="00C34C96">
              <w:rPr>
                <w:rFonts w:ascii="Times New Roman" w:hAnsi="Times New Roman" w:cs="Times New Roman"/>
              </w:rPr>
              <w:t>использования</w:t>
            </w:r>
            <w:proofErr w:type="gramStart"/>
            <w:r w:rsidRPr="00C34C96">
              <w:rPr>
                <w:rFonts w:ascii="Times New Roman" w:hAnsi="Times New Roman" w:cs="Times New Roman"/>
              </w:rPr>
              <w:t>,в</w:t>
            </w:r>
            <w:proofErr w:type="spellEnd"/>
            <w:proofErr w:type="gramEnd"/>
            <w:r w:rsidRPr="00C34C96">
              <w:rPr>
                <w:rFonts w:ascii="Times New Roman" w:hAnsi="Times New Roman" w:cs="Times New Roman"/>
              </w:rPr>
              <w:t xml:space="preserve"> герметичной упаковке.</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3</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4 057</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12</w:t>
            </w:r>
            <w:r w:rsidR="005B779D" w:rsidRPr="00C34C96">
              <w:rPr>
                <w:rFonts w:ascii="Times New Roman" w:hAnsi="Times New Roman" w:cs="Times New Roman"/>
              </w:rPr>
              <w:t>171</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44</w:t>
            </w:r>
          </w:p>
        </w:tc>
        <w:tc>
          <w:tcPr>
            <w:tcW w:w="3365"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Трахеостомические</w:t>
            </w:r>
            <w:proofErr w:type="spellEnd"/>
            <w:r w:rsidRPr="00C34C96">
              <w:rPr>
                <w:rFonts w:ascii="Times New Roman" w:hAnsi="Times New Roman" w:cs="Times New Roman"/>
              </w:rPr>
              <w:t xml:space="preserve"> трубка размер №8,5</w:t>
            </w:r>
          </w:p>
        </w:tc>
        <w:tc>
          <w:tcPr>
            <w:tcW w:w="6067"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трубка без манжеты для взрослых пациентов, размер 8,5. Трубка </w:t>
            </w: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изготовлена из </w:t>
            </w:r>
            <w:proofErr w:type="spellStart"/>
            <w:r w:rsidRPr="00C34C96">
              <w:rPr>
                <w:rFonts w:ascii="Times New Roman" w:hAnsi="Times New Roman" w:cs="Times New Roman"/>
              </w:rPr>
              <w:t>высокоэластичного</w:t>
            </w:r>
            <w:proofErr w:type="spellEnd"/>
            <w:r w:rsidRPr="00C34C96">
              <w:rPr>
                <w:rFonts w:ascii="Times New Roman" w:hAnsi="Times New Roman" w:cs="Times New Roman"/>
              </w:rPr>
              <w:t xml:space="preserve"> </w:t>
            </w:r>
            <w:proofErr w:type="gramStart"/>
            <w:r w:rsidRPr="00C34C96">
              <w:rPr>
                <w:rFonts w:ascii="Times New Roman" w:hAnsi="Times New Roman" w:cs="Times New Roman"/>
              </w:rPr>
              <w:t>термочувствительного</w:t>
            </w:r>
            <w:proofErr w:type="gramEnd"/>
            <w:r w:rsidRPr="00C34C96">
              <w:rPr>
                <w:rFonts w:ascii="Times New Roman" w:hAnsi="Times New Roman" w:cs="Times New Roman"/>
              </w:rPr>
              <w:t xml:space="preserve"> ПВХ, сохраняет жесткость при поставке, и быстро адаптируются к анатомическим особенностям дыхательных путей. </w:t>
            </w: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трубка состоит из собственно трубки, </w:t>
            </w:r>
            <w:proofErr w:type="spellStart"/>
            <w:r w:rsidRPr="00C34C96">
              <w:rPr>
                <w:rFonts w:ascii="Times New Roman" w:hAnsi="Times New Roman" w:cs="Times New Roman"/>
              </w:rPr>
              <w:t>гладкого</w:t>
            </w:r>
            <w:proofErr w:type="gramStart"/>
            <w:r w:rsidRPr="00C34C96">
              <w:rPr>
                <w:rFonts w:ascii="Times New Roman" w:hAnsi="Times New Roman" w:cs="Times New Roman"/>
              </w:rPr>
              <w:t>,з</w:t>
            </w:r>
            <w:proofErr w:type="gramEnd"/>
            <w:r w:rsidRPr="00C34C96">
              <w:rPr>
                <w:rFonts w:ascii="Times New Roman" w:hAnsi="Times New Roman" w:cs="Times New Roman"/>
              </w:rPr>
              <w:t>акругленного</w:t>
            </w:r>
            <w:proofErr w:type="spellEnd"/>
            <w:r w:rsidRPr="00C34C96">
              <w:rPr>
                <w:rFonts w:ascii="Times New Roman" w:hAnsi="Times New Roman" w:cs="Times New Roman"/>
              </w:rPr>
              <w:t xml:space="preserve"> конца для пациента и механического  конца с 2-мя  прозрачными крыльями (шейные пластины) с 2-мя  лентами для фиксации </w:t>
            </w:r>
            <w:proofErr w:type="spellStart"/>
            <w:r w:rsidRPr="00C34C96">
              <w:rPr>
                <w:rFonts w:ascii="Times New Roman" w:hAnsi="Times New Roman" w:cs="Times New Roman"/>
              </w:rPr>
              <w:t>трахеостомической</w:t>
            </w:r>
            <w:proofErr w:type="spellEnd"/>
            <w:r w:rsidRPr="00C34C96">
              <w:rPr>
                <w:rFonts w:ascii="Times New Roman" w:hAnsi="Times New Roman" w:cs="Times New Roman"/>
              </w:rPr>
              <w:t xml:space="preserve">  трубки . С манжетой, раздувной трубки с высокочувствительным </w:t>
            </w:r>
            <w:proofErr w:type="spellStart"/>
            <w:r w:rsidRPr="00C34C96">
              <w:rPr>
                <w:rFonts w:ascii="Times New Roman" w:hAnsi="Times New Roman" w:cs="Times New Roman"/>
              </w:rPr>
              <w:t>пилотным</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балоном</w:t>
            </w:r>
            <w:proofErr w:type="spellEnd"/>
            <w:r w:rsidRPr="00C34C96">
              <w:rPr>
                <w:rFonts w:ascii="Times New Roman" w:hAnsi="Times New Roman" w:cs="Times New Roman"/>
              </w:rPr>
              <w:t xml:space="preserve"> и раздувным клапаном. </w:t>
            </w:r>
            <w:proofErr w:type="spellStart"/>
            <w:r w:rsidRPr="00C34C96">
              <w:rPr>
                <w:rFonts w:ascii="Times New Roman" w:hAnsi="Times New Roman" w:cs="Times New Roman"/>
              </w:rPr>
              <w:t>Трахеостомическая</w:t>
            </w:r>
            <w:proofErr w:type="spellEnd"/>
            <w:r w:rsidRPr="00C34C96">
              <w:rPr>
                <w:rFonts w:ascii="Times New Roman" w:hAnsi="Times New Roman" w:cs="Times New Roman"/>
              </w:rPr>
              <w:t xml:space="preserve"> трубка  стерильная, только для одноразового  </w:t>
            </w:r>
            <w:proofErr w:type="spellStart"/>
            <w:r w:rsidRPr="00C34C96">
              <w:rPr>
                <w:rFonts w:ascii="Times New Roman" w:hAnsi="Times New Roman" w:cs="Times New Roman"/>
              </w:rPr>
              <w:t>использования</w:t>
            </w:r>
            <w:proofErr w:type="gramStart"/>
            <w:r w:rsidRPr="00C34C96">
              <w:rPr>
                <w:rFonts w:ascii="Times New Roman" w:hAnsi="Times New Roman" w:cs="Times New Roman"/>
              </w:rPr>
              <w:t>,в</w:t>
            </w:r>
            <w:proofErr w:type="spellEnd"/>
            <w:proofErr w:type="gramEnd"/>
            <w:r w:rsidRPr="00C34C96">
              <w:rPr>
                <w:rFonts w:ascii="Times New Roman" w:hAnsi="Times New Roman" w:cs="Times New Roman"/>
              </w:rPr>
              <w:t xml:space="preserve"> герметичной упаковке.</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5</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4 057</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20</w:t>
            </w:r>
            <w:r w:rsidR="005B779D" w:rsidRPr="00C34C96">
              <w:rPr>
                <w:rFonts w:ascii="Times New Roman" w:hAnsi="Times New Roman" w:cs="Times New Roman"/>
              </w:rPr>
              <w:t>285</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45</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Аспирационная трубка, трубка для эвакуатора жидкости </w:t>
            </w:r>
            <w:r w:rsidRPr="00C34C96">
              <w:rPr>
                <w:rFonts w:ascii="Times New Roman" w:hAnsi="Times New Roman" w:cs="Times New Roman"/>
              </w:rPr>
              <w:lastRenderedPageBreak/>
              <w:t>стерильная одноразовая</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 xml:space="preserve"> Трубка отсоса (Аспирационная трубка 350см) - трубка сделана </w:t>
            </w:r>
            <w:proofErr w:type="gramStart"/>
            <w:r w:rsidRPr="00C34C96">
              <w:rPr>
                <w:rFonts w:ascii="Times New Roman" w:hAnsi="Times New Roman" w:cs="Times New Roman"/>
              </w:rPr>
              <w:t>из</w:t>
            </w:r>
            <w:proofErr w:type="gramEnd"/>
            <w:r w:rsidRPr="00C34C96">
              <w:rPr>
                <w:rFonts w:ascii="Times New Roman" w:hAnsi="Times New Roman" w:cs="Times New Roman"/>
              </w:rPr>
              <w:t xml:space="preserve"> </w:t>
            </w:r>
            <w:proofErr w:type="gramStart"/>
            <w:r w:rsidRPr="00C34C96">
              <w:rPr>
                <w:rFonts w:ascii="Times New Roman" w:hAnsi="Times New Roman" w:cs="Times New Roman"/>
              </w:rPr>
              <w:t>поливинилхлорид</w:t>
            </w:r>
            <w:proofErr w:type="gramEnd"/>
            <w:r w:rsidRPr="00C34C96">
              <w:rPr>
                <w:rFonts w:ascii="Times New Roman" w:hAnsi="Times New Roman" w:cs="Times New Roman"/>
              </w:rPr>
              <w:t xml:space="preserve"> материала. Идет с 2 воронками, </w:t>
            </w:r>
            <w:r w:rsidRPr="00C34C96">
              <w:rPr>
                <w:rFonts w:ascii="Times New Roman" w:hAnsi="Times New Roman" w:cs="Times New Roman"/>
              </w:rPr>
              <w:lastRenderedPageBreak/>
              <w:t xml:space="preserve">размер: 25. Доступны размеры 200, 300см.  </w:t>
            </w:r>
            <w:r w:rsidRPr="00C34C96">
              <w:rPr>
                <w:rFonts w:ascii="Times New Roman" w:hAnsi="Times New Roman" w:cs="Times New Roman"/>
              </w:rPr>
              <w:br/>
              <w:t xml:space="preserve">Метод стерилизации: </w:t>
            </w:r>
            <w:proofErr w:type="spellStart"/>
            <w:r w:rsidRPr="00C34C96">
              <w:rPr>
                <w:rFonts w:ascii="Times New Roman" w:hAnsi="Times New Roman" w:cs="Times New Roman"/>
              </w:rPr>
              <w:t>этиленоксидом</w:t>
            </w:r>
            <w:proofErr w:type="spellEnd"/>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lastRenderedPageBreak/>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60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2 200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132</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lastRenderedPageBreak/>
              <w:t>46</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Воздуховод  (одноразовый)</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Воздуховод одноразовый размером 1,2,3,4</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45</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400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18</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47</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Канюля назальная кислородная  </w:t>
            </w:r>
          </w:p>
        </w:tc>
        <w:tc>
          <w:tcPr>
            <w:tcW w:w="6067" w:type="dxa"/>
          </w:tcPr>
          <w:p w:rsidR="005B779D" w:rsidRPr="00C34C96" w:rsidRDefault="005B779D" w:rsidP="00342187">
            <w:pPr>
              <w:jc w:val="both"/>
              <w:rPr>
                <w:rFonts w:ascii="Times New Roman" w:hAnsi="Times New Roman" w:cs="Times New Roman"/>
              </w:rPr>
            </w:pPr>
            <w:proofErr w:type="gramStart"/>
            <w:r w:rsidRPr="00C34C96">
              <w:rPr>
                <w:rFonts w:ascii="Times New Roman" w:hAnsi="Times New Roman" w:cs="Times New Roman"/>
              </w:rPr>
              <w:t>Предназначены для оксигенотерапии в условиях стационара.</w:t>
            </w:r>
            <w:proofErr w:type="gramEnd"/>
            <w:r w:rsidRPr="00C34C96">
              <w:rPr>
                <w:rFonts w:ascii="Times New Roman" w:hAnsi="Times New Roman" w:cs="Times New Roman"/>
              </w:rPr>
              <w:t xml:space="preserve"> </w:t>
            </w:r>
            <w:proofErr w:type="gramStart"/>
            <w:r w:rsidRPr="00C34C96">
              <w:rPr>
                <w:rFonts w:ascii="Times New Roman" w:hAnsi="Times New Roman" w:cs="Times New Roman"/>
              </w:rPr>
              <w:t>Изготовлены</w:t>
            </w:r>
            <w:proofErr w:type="gramEnd"/>
            <w:r w:rsidRPr="00C34C96">
              <w:rPr>
                <w:rFonts w:ascii="Times New Roman" w:hAnsi="Times New Roman" w:cs="Times New Roman"/>
              </w:rPr>
              <w:t xml:space="preserve"> из </w:t>
            </w:r>
            <w:proofErr w:type="spellStart"/>
            <w:r w:rsidRPr="00C34C96">
              <w:rPr>
                <w:rFonts w:ascii="Times New Roman" w:hAnsi="Times New Roman" w:cs="Times New Roman"/>
              </w:rPr>
              <w:t>мягкогоэластичного</w:t>
            </w:r>
            <w:proofErr w:type="spellEnd"/>
            <w:r w:rsidRPr="00C34C96">
              <w:rPr>
                <w:rFonts w:ascii="Times New Roman" w:hAnsi="Times New Roman" w:cs="Times New Roman"/>
              </w:rPr>
              <w:t xml:space="preserve"> гибкого ПВХ, не содержит латекса. Носовая часть не содержит </w:t>
            </w:r>
            <w:proofErr w:type="spellStart"/>
            <w:r w:rsidRPr="00C34C96">
              <w:rPr>
                <w:rFonts w:ascii="Times New Roman" w:hAnsi="Times New Roman" w:cs="Times New Roman"/>
              </w:rPr>
              <w:t>фталатов</w:t>
            </w:r>
            <w:proofErr w:type="spellEnd"/>
            <w:r w:rsidRPr="00C34C96">
              <w:rPr>
                <w:rFonts w:ascii="Times New Roman" w:hAnsi="Times New Roman" w:cs="Times New Roman"/>
              </w:rPr>
              <w:t xml:space="preserve">. Состоит из трубки  длиной 1500,2100,3000мм двумя носовыми трубками, наконечники которых вводятся </w:t>
            </w:r>
            <w:proofErr w:type="spellStart"/>
            <w:r w:rsidRPr="00C34C96">
              <w:rPr>
                <w:rFonts w:ascii="Times New Roman" w:hAnsi="Times New Roman" w:cs="Times New Roman"/>
              </w:rPr>
              <w:t>вносовую</w:t>
            </w:r>
            <w:proofErr w:type="spellEnd"/>
            <w:r w:rsidRPr="00C34C96">
              <w:rPr>
                <w:rFonts w:ascii="Times New Roman" w:hAnsi="Times New Roman" w:cs="Times New Roman"/>
              </w:rPr>
              <w:t xml:space="preserve"> полость, которая с одной стороны заканчивается стандартным </w:t>
            </w:r>
            <w:proofErr w:type="spellStart"/>
            <w:r w:rsidRPr="00C34C96">
              <w:rPr>
                <w:rFonts w:ascii="Times New Roman" w:hAnsi="Times New Roman" w:cs="Times New Roman"/>
              </w:rPr>
              <w:t>коннектором</w:t>
            </w:r>
            <w:proofErr w:type="spellEnd"/>
            <w:r w:rsidRPr="00C34C96">
              <w:rPr>
                <w:rFonts w:ascii="Times New Roman" w:hAnsi="Times New Roman" w:cs="Times New Roman"/>
              </w:rPr>
              <w:t>, соответствующим международным стандартам для присоединения к источнику кислорода, с другой стороны образует петлю, Стерильный, однократного применения. Для взрослых.</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2 350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480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1128</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4</w:t>
            </w:r>
            <w:r w:rsidR="00F91200">
              <w:rPr>
                <w:rFonts w:ascii="Times New Roman" w:hAnsi="Times New Roman" w:cs="Times New Roman"/>
              </w:rPr>
              <w:t>8</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Контуры дыхательные (состав три шланга)</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Используется для проведения газовой смеси пациентам, находящимся на ИВЛ или при анестезиологическом пособии. Не стерильный изготовлен в условиях чистых помещений, одноразовый, изготовлен из </w:t>
            </w:r>
            <w:proofErr w:type="spellStart"/>
            <w:r w:rsidRPr="00C34C96">
              <w:rPr>
                <w:rFonts w:ascii="Times New Roman" w:hAnsi="Times New Roman" w:cs="Times New Roman"/>
              </w:rPr>
              <w:t>этиленвинилацетата</w:t>
            </w:r>
            <w:proofErr w:type="spellEnd"/>
            <w:r w:rsidRPr="00C34C96">
              <w:rPr>
                <w:rFonts w:ascii="Times New Roman" w:hAnsi="Times New Roman" w:cs="Times New Roman"/>
              </w:rPr>
              <w:t xml:space="preserve">, поливинилхлорида, полиэтилена,  стандартные </w:t>
            </w:r>
            <w:proofErr w:type="spellStart"/>
            <w:r w:rsidRPr="00C34C96">
              <w:rPr>
                <w:rFonts w:ascii="Times New Roman" w:hAnsi="Times New Roman" w:cs="Times New Roman"/>
              </w:rPr>
              <w:t>коннекторы</w:t>
            </w:r>
            <w:proofErr w:type="spellEnd"/>
            <w:r w:rsidRPr="00C34C96">
              <w:rPr>
                <w:rFonts w:ascii="Times New Roman" w:hAnsi="Times New Roman" w:cs="Times New Roman"/>
              </w:rPr>
              <w:t xml:space="preserve"> 15/22, диаметр 22мм, </w:t>
            </w:r>
            <w:proofErr w:type="spellStart"/>
            <w:r w:rsidRPr="00C34C96">
              <w:rPr>
                <w:rFonts w:ascii="Times New Roman" w:hAnsi="Times New Roman" w:cs="Times New Roman"/>
              </w:rPr>
              <w:t>идивидуальная</w:t>
            </w:r>
            <w:proofErr w:type="spellEnd"/>
            <w:r w:rsidRPr="00C34C96">
              <w:rPr>
                <w:rFonts w:ascii="Times New Roman" w:hAnsi="Times New Roman" w:cs="Times New Roman"/>
              </w:rPr>
              <w:t xml:space="preserve"> упаковка</w:t>
            </w:r>
            <w:proofErr w:type="gramStart"/>
            <w:r w:rsidRPr="00C34C96">
              <w:rPr>
                <w:rFonts w:ascii="Times New Roman" w:hAnsi="Times New Roman" w:cs="Times New Roman"/>
              </w:rPr>
              <w:t>.</w:t>
            </w:r>
            <w:proofErr w:type="gramEnd"/>
            <w:r w:rsidRPr="00C34C96">
              <w:rPr>
                <w:rFonts w:ascii="Times New Roman" w:hAnsi="Times New Roman" w:cs="Times New Roman"/>
              </w:rPr>
              <w:t xml:space="preserve"> (</w:t>
            </w:r>
            <w:proofErr w:type="gramStart"/>
            <w:r w:rsidRPr="00C34C96">
              <w:rPr>
                <w:rFonts w:ascii="Times New Roman" w:hAnsi="Times New Roman" w:cs="Times New Roman"/>
              </w:rPr>
              <w:t>т</w:t>
            </w:r>
            <w:proofErr w:type="gramEnd"/>
            <w:r w:rsidRPr="00C34C96">
              <w:rPr>
                <w:rFonts w:ascii="Times New Roman" w:hAnsi="Times New Roman" w:cs="Times New Roman"/>
              </w:rPr>
              <w:t>ри контура,2 длинных  1 короткий)</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520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2 500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1300</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BA232A" w:rsidP="00342187">
            <w:pPr>
              <w:jc w:val="both"/>
              <w:rPr>
                <w:rFonts w:ascii="Times New Roman" w:hAnsi="Times New Roman" w:cs="Times New Roman"/>
              </w:rPr>
            </w:pPr>
            <w:r>
              <w:rPr>
                <w:rFonts w:ascii="Times New Roman" w:hAnsi="Times New Roman" w:cs="Times New Roman"/>
              </w:rPr>
              <w:t>49</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Наконечники 100-1000 мкл №500</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Наконечники 1000 мкл тип </w:t>
            </w:r>
            <w:proofErr w:type="spellStart"/>
            <w:r w:rsidRPr="00C34C96">
              <w:rPr>
                <w:rFonts w:ascii="Times New Roman" w:hAnsi="Times New Roman" w:cs="Times New Roman"/>
              </w:rPr>
              <w:t>Eppendorf</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голубые</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уп</w:t>
            </w:r>
            <w:proofErr w:type="spellEnd"/>
            <w:r w:rsidRPr="00C34C96">
              <w:rPr>
                <w:rFonts w:ascii="Times New Roman" w:hAnsi="Times New Roman" w:cs="Times New Roman"/>
              </w:rPr>
              <w:t xml:space="preserve"> 500 </w:t>
            </w:r>
            <w:proofErr w:type="spellStart"/>
            <w:proofErr w:type="gramStart"/>
            <w:r w:rsidRPr="00C34C96">
              <w:rPr>
                <w:rFonts w:ascii="Times New Roman" w:hAnsi="Times New Roman" w:cs="Times New Roman"/>
              </w:rPr>
              <w:t>шт</w:t>
            </w:r>
            <w:proofErr w:type="spellEnd"/>
            <w:proofErr w:type="gramEnd"/>
            <w:r w:rsidRPr="00C34C96">
              <w:rPr>
                <w:rFonts w:ascii="Times New Roman" w:hAnsi="Times New Roman" w:cs="Times New Roman"/>
              </w:rPr>
              <w:t>)</w:t>
            </w:r>
          </w:p>
        </w:tc>
        <w:tc>
          <w:tcPr>
            <w:tcW w:w="1134" w:type="dxa"/>
          </w:tcPr>
          <w:p w:rsidR="005B779D" w:rsidRPr="00C34C96" w:rsidRDefault="005B779D" w:rsidP="00342187">
            <w:pPr>
              <w:jc w:val="both"/>
              <w:rPr>
                <w:rFonts w:ascii="Times New Roman" w:hAnsi="Times New Roman" w:cs="Times New Roman"/>
              </w:rPr>
            </w:pPr>
            <w:proofErr w:type="spellStart"/>
            <w:r w:rsidRPr="00C34C96">
              <w:rPr>
                <w:rFonts w:ascii="Times New Roman" w:hAnsi="Times New Roman" w:cs="Times New Roman"/>
              </w:rPr>
              <w:t>уп</w:t>
            </w:r>
            <w:proofErr w:type="spell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2</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3 000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6</w:t>
            </w:r>
            <w:r w:rsidR="005B779D" w:rsidRPr="00C34C96">
              <w:rPr>
                <w:rFonts w:ascii="Times New Roman" w:hAnsi="Times New Roman" w:cs="Times New Roman"/>
              </w:rPr>
              <w:t>000</w:t>
            </w:r>
          </w:p>
        </w:tc>
      </w:tr>
      <w:tr w:rsidR="005B779D" w:rsidRPr="00EC64E6" w:rsidTr="003627B6">
        <w:tc>
          <w:tcPr>
            <w:tcW w:w="457" w:type="dxa"/>
          </w:tcPr>
          <w:p w:rsidR="005B779D" w:rsidRPr="00C34C96" w:rsidRDefault="00BA232A" w:rsidP="00342187">
            <w:pPr>
              <w:jc w:val="both"/>
              <w:rPr>
                <w:rFonts w:ascii="Times New Roman" w:hAnsi="Times New Roman" w:cs="Times New Roman"/>
              </w:rPr>
            </w:pPr>
            <w:r>
              <w:rPr>
                <w:rFonts w:ascii="Times New Roman" w:hAnsi="Times New Roman" w:cs="Times New Roman"/>
              </w:rPr>
              <w:t>50</w:t>
            </w:r>
          </w:p>
        </w:tc>
        <w:tc>
          <w:tcPr>
            <w:tcW w:w="3365"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Халат хирургический из </w:t>
            </w:r>
            <w:proofErr w:type="spellStart"/>
            <w:r w:rsidRPr="00C34C96">
              <w:rPr>
                <w:rFonts w:ascii="Times New Roman" w:hAnsi="Times New Roman" w:cs="Times New Roman"/>
              </w:rPr>
              <w:t>нетканного</w:t>
            </w:r>
            <w:proofErr w:type="spellEnd"/>
            <w:r w:rsidRPr="00C34C96">
              <w:rPr>
                <w:rFonts w:ascii="Times New Roman" w:hAnsi="Times New Roman" w:cs="Times New Roman"/>
              </w:rPr>
              <w:t xml:space="preserve"> материала</w:t>
            </w:r>
          </w:p>
        </w:tc>
        <w:tc>
          <w:tcPr>
            <w:tcW w:w="606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 xml:space="preserve">Халат хирургический одноразовый из нетканого материала с длинным рукавом                     (в упаковке по 5 </w:t>
            </w:r>
            <w:proofErr w:type="spellStart"/>
            <w:proofErr w:type="gramStart"/>
            <w:r w:rsidRPr="00C34C96">
              <w:rPr>
                <w:rFonts w:ascii="Times New Roman" w:hAnsi="Times New Roman" w:cs="Times New Roman"/>
              </w:rPr>
              <w:t>шт</w:t>
            </w:r>
            <w:proofErr w:type="spellEnd"/>
            <w:proofErr w:type="gramEnd"/>
            <w:r w:rsidRPr="00C34C96">
              <w:rPr>
                <w:rFonts w:ascii="Times New Roman" w:hAnsi="Times New Roman" w:cs="Times New Roman"/>
              </w:rPr>
              <w:t>). Халат одноразового применения размером  XL из нетканого материала с длинными рукавами, низ рукава на манжетах, с завязками на поясе и на  горловине, расположенными сзади.</w:t>
            </w:r>
            <w:r w:rsidRPr="00C34C96">
              <w:rPr>
                <w:rFonts w:ascii="Times New Roman" w:hAnsi="Times New Roman" w:cs="Times New Roman"/>
              </w:rPr>
              <w:br/>
              <w:t>Изготавливается из нетканого материала типа СМС (</w:t>
            </w:r>
            <w:proofErr w:type="spellStart"/>
            <w:r w:rsidRPr="00C34C96">
              <w:rPr>
                <w:rFonts w:ascii="Times New Roman" w:hAnsi="Times New Roman" w:cs="Times New Roman"/>
              </w:rPr>
              <w:t>Спанбонд</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Мелтблаун</w:t>
            </w:r>
            <w:proofErr w:type="spellEnd"/>
            <w:r w:rsidRPr="00C34C96">
              <w:rPr>
                <w:rFonts w:ascii="Times New Roman" w:hAnsi="Times New Roman" w:cs="Times New Roman"/>
              </w:rPr>
              <w:t xml:space="preserve"> </w:t>
            </w:r>
            <w:proofErr w:type="spellStart"/>
            <w:r w:rsidRPr="00C34C96">
              <w:rPr>
                <w:rFonts w:ascii="Times New Roman" w:hAnsi="Times New Roman" w:cs="Times New Roman"/>
              </w:rPr>
              <w:t>Спанбонд</w:t>
            </w:r>
            <w:proofErr w:type="spellEnd"/>
            <w:r w:rsidRPr="00C34C96">
              <w:rPr>
                <w:rFonts w:ascii="Times New Roman" w:hAnsi="Times New Roman" w:cs="Times New Roman"/>
              </w:rPr>
              <w:t xml:space="preserve">) с  плотностью не ниже 40 г/м². Цвет </w:t>
            </w:r>
            <w:proofErr w:type="spellStart"/>
            <w:r w:rsidRPr="00C34C96">
              <w:rPr>
                <w:rFonts w:ascii="Times New Roman" w:hAnsi="Times New Roman" w:cs="Times New Roman"/>
              </w:rPr>
              <w:t>голубой</w:t>
            </w:r>
            <w:proofErr w:type="spellEnd"/>
            <w:r w:rsidRPr="00C34C96">
              <w:rPr>
                <w:rFonts w:ascii="Times New Roman" w:hAnsi="Times New Roman" w:cs="Times New Roman"/>
              </w:rPr>
              <w:t>. Длина 110-140 см.</w:t>
            </w:r>
          </w:p>
        </w:tc>
        <w:tc>
          <w:tcPr>
            <w:tcW w:w="1134" w:type="dxa"/>
          </w:tcPr>
          <w:p w:rsidR="005B779D" w:rsidRPr="00C34C96" w:rsidRDefault="005B779D" w:rsidP="00342187">
            <w:pPr>
              <w:jc w:val="both"/>
              <w:rPr>
                <w:rFonts w:ascii="Times New Roman" w:hAnsi="Times New Roman" w:cs="Times New Roman"/>
              </w:rPr>
            </w:pPr>
            <w:proofErr w:type="spellStart"/>
            <w:proofErr w:type="gramStart"/>
            <w:r w:rsidRPr="00C34C96">
              <w:rPr>
                <w:rFonts w:ascii="Times New Roman" w:hAnsi="Times New Roman" w:cs="Times New Roman"/>
              </w:rPr>
              <w:t>шт</w:t>
            </w:r>
            <w:proofErr w:type="spellEnd"/>
            <w:proofErr w:type="gramEnd"/>
          </w:p>
        </w:tc>
        <w:tc>
          <w:tcPr>
            <w:tcW w:w="851" w:type="dxa"/>
          </w:tcPr>
          <w:p w:rsidR="005B779D" w:rsidRPr="00C34C96" w:rsidRDefault="005B779D">
            <w:pPr>
              <w:rPr>
                <w:rFonts w:ascii="Times New Roman" w:hAnsi="Times New Roman" w:cs="Times New Roman"/>
              </w:rPr>
            </w:pPr>
            <w:r w:rsidRPr="00C34C96">
              <w:rPr>
                <w:rFonts w:ascii="Times New Roman" w:hAnsi="Times New Roman" w:cs="Times New Roman"/>
              </w:rPr>
              <w:t>2 530</w:t>
            </w:r>
          </w:p>
        </w:tc>
        <w:tc>
          <w:tcPr>
            <w:tcW w:w="1275" w:type="dxa"/>
          </w:tcPr>
          <w:p w:rsidR="005B779D" w:rsidRPr="00C34C96" w:rsidRDefault="005B779D">
            <w:pPr>
              <w:rPr>
                <w:rFonts w:ascii="Times New Roman" w:hAnsi="Times New Roman" w:cs="Times New Roman"/>
              </w:rPr>
            </w:pPr>
            <w:r w:rsidRPr="00C34C96">
              <w:rPr>
                <w:rFonts w:ascii="Times New Roman" w:hAnsi="Times New Roman" w:cs="Times New Roman"/>
              </w:rPr>
              <w:t>470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1189</w:t>
            </w:r>
            <w:r w:rsidR="005B779D" w:rsidRPr="00C34C96">
              <w:rPr>
                <w:rFonts w:ascii="Times New Roman" w:hAnsi="Times New Roman" w:cs="Times New Roman"/>
              </w:rPr>
              <w:t>100</w:t>
            </w:r>
          </w:p>
        </w:tc>
      </w:tr>
      <w:tr w:rsidR="005B779D" w:rsidRPr="00EC64E6" w:rsidTr="003627B6">
        <w:tc>
          <w:tcPr>
            <w:tcW w:w="457" w:type="dxa"/>
          </w:tcPr>
          <w:p w:rsidR="005B779D" w:rsidRPr="00C34C96" w:rsidRDefault="005B779D" w:rsidP="00342187">
            <w:pPr>
              <w:jc w:val="both"/>
              <w:rPr>
                <w:rFonts w:ascii="Times New Roman" w:hAnsi="Times New Roman" w:cs="Times New Roman"/>
              </w:rPr>
            </w:pPr>
            <w:r w:rsidRPr="00C34C96">
              <w:rPr>
                <w:rFonts w:ascii="Times New Roman" w:hAnsi="Times New Roman" w:cs="Times New Roman"/>
              </w:rPr>
              <w:t>5</w:t>
            </w:r>
            <w:r w:rsidR="00BA232A">
              <w:rPr>
                <w:rFonts w:ascii="Times New Roman" w:hAnsi="Times New Roman" w:cs="Times New Roman"/>
              </w:rPr>
              <w:t>1</w:t>
            </w:r>
          </w:p>
        </w:tc>
        <w:tc>
          <w:tcPr>
            <w:tcW w:w="3365" w:type="dxa"/>
          </w:tcPr>
          <w:p w:rsidR="005B779D" w:rsidRPr="00C34C96" w:rsidRDefault="005B779D" w:rsidP="00342187">
            <w:pPr>
              <w:jc w:val="both"/>
              <w:rPr>
                <w:rFonts w:ascii="Times New Roman" w:hAnsi="Times New Roman" w:cs="Times New Roman"/>
                <w:color w:val="000000"/>
              </w:rPr>
            </w:pPr>
            <w:r w:rsidRPr="00C34C96">
              <w:rPr>
                <w:rFonts w:ascii="Times New Roman" w:hAnsi="Times New Roman" w:cs="Times New Roman"/>
                <w:color w:val="000000"/>
              </w:rPr>
              <w:t>Стерилизующий агент (из комплекта стерилизатора плазменного LOWTEM)</w:t>
            </w:r>
          </w:p>
        </w:tc>
        <w:tc>
          <w:tcPr>
            <w:tcW w:w="6067" w:type="dxa"/>
          </w:tcPr>
          <w:p w:rsidR="005B779D" w:rsidRPr="00C34C96" w:rsidRDefault="005B779D" w:rsidP="00342187">
            <w:pPr>
              <w:jc w:val="both"/>
              <w:rPr>
                <w:rFonts w:ascii="Times New Roman" w:hAnsi="Times New Roman" w:cs="Times New Roman"/>
                <w:color w:val="000000"/>
              </w:rPr>
            </w:pPr>
            <w:r w:rsidRPr="00C34C96">
              <w:rPr>
                <w:rFonts w:ascii="Times New Roman" w:hAnsi="Times New Roman" w:cs="Times New Roman"/>
                <w:color w:val="000000"/>
              </w:rPr>
              <w:t xml:space="preserve">Стерилизующий агент для плазменного стерилизатора  серии LOWTEM </w:t>
            </w:r>
            <w:r w:rsidRPr="00C34C96">
              <w:rPr>
                <w:rFonts w:ascii="Times New Roman" w:hAnsi="Times New Roman" w:cs="Times New Roman"/>
                <w:color w:val="000000"/>
              </w:rPr>
              <w:br/>
              <w:t xml:space="preserve">Разработан  для  удобства персонала – безопасность, легкость загрузки и одноразовое предназначение банки  позволяют максимально упростить процедуру работы с аппаратом. Состав: </w:t>
            </w:r>
            <w:proofErr w:type="spellStart"/>
            <w:r w:rsidRPr="00C34C96">
              <w:rPr>
                <w:rFonts w:ascii="Times New Roman" w:hAnsi="Times New Roman" w:cs="Times New Roman"/>
                <w:color w:val="000000"/>
              </w:rPr>
              <w:t>пероксид</w:t>
            </w:r>
            <w:proofErr w:type="spellEnd"/>
            <w:r w:rsidRPr="00C34C96">
              <w:rPr>
                <w:rFonts w:ascii="Times New Roman" w:hAnsi="Times New Roman" w:cs="Times New Roman"/>
                <w:color w:val="000000"/>
              </w:rPr>
              <w:t xml:space="preserve"> водорода (59%)</w:t>
            </w:r>
            <w:r w:rsidRPr="00C34C96">
              <w:rPr>
                <w:rFonts w:ascii="Times New Roman" w:hAnsi="Times New Roman" w:cs="Times New Roman"/>
                <w:color w:val="000000"/>
              </w:rPr>
              <w:br/>
              <w:t>Использование: 1 банка / 15, 25, 40 циклов</w:t>
            </w:r>
            <w:r w:rsidRPr="00C34C96">
              <w:rPr>
                <w:rFonts w:ascii="Times New Roman" w:hAnsi="Times New Roman" w:cs="Times New Roman"/>
                <w:color w:val="000000"/>
              </w:rPr>
              <w:br/>
              <w:t xml:space="preserve">Размер: 80mm </w:t>
            </w:r>
            <w:proofErr w:type="spellStart"/>
            <w:r w:rsidRPr="00C34C96">
              <w:rPr>
                <w:rFonts w:ascii="Times New Roman" w:hAnsi="Times New Roman" w:cs="Times New Roman"/>
                <w:color w:val="000000"/>
              </w:rPr>
              <w:t>x</w:t>
            </w:r>
            <w:proofErr w:type="spellEnd"/>
            <w:r w:rsidRPr="00C34C96">
              <w:rPr>
                <w:rFonts w:ascii="Times New Roman" w:hAnsi="Times New Roman" w:cs="Times New Roman"/>
                <w:color w:val="000000"/>
              </w:rPr>
              <w:t xml:space="preserve">  (H) 105 </w:t>
            </w:r>
            <w:proofErr w:type="spellStart"/>
            <w:r w:rsidRPr="00C34C96">
              <w:rPr>
                <w:rFonts w:ascii="Times New Roman" w:hAnsi="Times New Roman" w:cs="Times New Roman"/>
                <w:color w:val="000000"/>
              </w:rPr>
              <w:t>mm</w:t>
            </w:r>
            <w:proofErr w:type="spellEnd"/>
            <w:r w:rsidRPr="00C34C96">
              <w:rPr>
                <w:rFonts w:ascii="Times New Roman" w:hAnsi="Times New Roman" w:cs="Times New Roman"/>
                <w:color w:val="000000"/>
              </w:rPr>
              <w:br/>
              <w:t xml:space="preserve">Вес: 120 </w:t>
            </w:r>
            <w:proofErr w:type="spellStart"/>
            <w:r w:rsidRPr="00C34C96">
              <w:rPr>
                <w:rFonts w:ascii="Times New Roman" w:hAnsi="Times New Roman" w:cs="Times New Roman"/>
                <w:color w:val="000000"/>
              </w:rPr>
              <w:t>гр</w:t>
            </w:r>
            <w:proofErr w:type="spellEnd"/>
          </w:p>
        </w:tc>
        <w:tc>
          <w:tcPr>
            <w:tcW w:w="1134" w:type="dxa"/>
          </w:tcPr>
          <w:p w:rsidR="005B779D" w:rsidRPr="00C34C96" w:rsidRDefault="005B779D" w:rsidP="00342187">
            <w:pPr>
              <w:jc w:val="both"/>
              <w:rPr>
                <w:rFonts w:ascii="Times New Roman" w:hAnsi="Times New Roman" w:cs="Times New Roman"/>
                <w:color w:val="000000"/>
              </w:rPr>
            </w:pPr>
            <w:proofErr w:type="spellStart"/>
            <w:proofErr w:type="gramStart"/>
            <w:r w:rsidRPr="00C34C96">
              <w:rPr>
                <w:rFonts w:ascii="Times New Roman" w:hAnsi="Times New Roman" w:cs="Times New Roman"/>
                <w:color w:val="000000"/>
              </w:rPr>
              <w:t>шт</w:t>
            </w:r>
            <w:proofErr w:type="spellEnd"/>
            <w:proofErr w:type="gramEnd"/>
          </w:p>
        </w:tc>
        <w:tc>
          <w:tcPr>
            <w:tcW w:w="851" w:type="dxa"/>
          </w:tcPr>
          <w:p w:rsidR="005B779D" w:rsidRPr="00C34C96" w:rsidRDefault="00C34C96">
            <w:pPr>
              <w:rPr>
                <w:rFonts w:ascii="Times New Roman" w:hAnsi="Times New Roman" w:cs="Times New Roman"/>
                <w:color w:val="000000"/>
              </w:rPr>
            </w:pPr>
            <w:r>
              <w:rPr>
                <w:rFonts w:ascii="Times New Roman" w:hAnsi="Times New Roman" w:cs="Times New Roman"/>
                <w:color w:val="000000"/>
              </w:rPr>
              <w:t>5</w:t>
            </w:r>
          </w:p>
        </w:tc>
        <w:tc>
          <w:tcPr>
            <w:tcW w:w="1275" w:type="dxa"/>
          </w:tcPr>
          <w:p w:rsidR="005B779D" w:rsidRPr="00C34C96" w:rsidRDefault="005B779D">
            <w:pPr>
              <w:rPr>
                <w:rFonts w:ascii="Times New Roman" w:hAnsi="Times New Roman" w:cs="Times New Roman"/>
                <w:color w:val="000000"/>
              </w:rPr>
            </w:pPr>
            <w:r w:rsidRPr="00C34C96">
              <w:rPr>
                <w:rFonts w:ascii="Times New Roman" w:hAnsi="Times New Roman" w:cs="Times New Roman"/>
                <w:color w:val="000000"/>
              </w:rPr>
              <w:t>153900</w:t>
            </w:r>
          </w:p>
        </w:tc>
        <w:tc>
          <w:tcPr>
            <w:tcW w:w="1560" w:type="dxa"/>
          </w:tcPr>
          <w:p w:rsidR="005B779D" w:rsidRPr="00C34C96" w:rsidRDefault="00357773">
            <w:pPr>
              <w:rPr>
                <w:rFonts w:ascii="Times New Roman" w:hAnsi="Times New Roman" w:cs="Times New Roman"/>
              </w:rPr>
            </w:pPr>
            <w:r>
              <w:rPr>
                <w:rFonts w:ascii="Times New Roman" w:hAnsi="Times New Roman" w:cs="Times New Roman"/>
              </w:rPr>
              <w:t>769</w:t>
            </w:r>
            <w:r w:rsidR="005B779D" w:rsidRPr="00C34C96">
              <w:rPr>
                <w:rFonts w:ascii="Times New Roman" w:hAnsi="Times New Roman" w:cs="Times New Roman"/>
              </w:rPr>
              <w:t>500</w:t>
            </w:r>
          </w:p>
        </w:tc>
      </w:tr>
      <w:tr w:rsidR="00F008E4" w:rsidRPr="00EC64E6" w:rsidTr="00C845C8">
        <w:tc>
          <w:tcPr>
            <w:tcW w:w="457" w:type="dxa"/>
          </w:tcPr>
          <w:p w:rsidR="00F008E4" w:rsidRPr="00C845C8" w:rsidRDefault="00F008E4" w:rsidP="00C845C8">
            <w:pPr>
              <w:jc w:val="both"/>
              <w:rPr>
                <w:rFonts w:ascii="Times New Roman" w:hAnsi="Times New Roman" w:cs="Times New Roman"/>
              </w:rPr>
            </w:pPr>
            <w:r w:rsidRPr="00C845C8">
              <w:rPr>
                <w:rFonts w:ascii="Times New Roman" w:hAnsi="Times New Roman" w:cs="Times New Roman"/>
              </w:rPr>
              <w:lastRenderedPageBreak/>
              <w:t>5</w:t>
            </w:r>
            <w:r w:rsidR="00BA232A">
              <w:rPr>
                <w:rFonts w:ascii="Times New Roman" w:hAnsi="Times New Roman" w:cs="Times New Roman"/>
              </w:rPr>
              <w:t>2</w:t>
            </w:r>
          </w:p>
        </w:tc>
        <w:tc>
          <w:tcPr>
            <w:tcW w:w="3365" w:type="dxa"/>
          </w:tcPr>
          <w:p w:rsidR="00F008E4" w:rsidRPr="00C845C8" w:rsidRDefault="00F008E4" w:rsidP="00C845C8">
            <w:pPr>
              <w:jc w:val="both"/>
              <w:rPr>
                <w:rFonts w:ascii="Times New Roman" w:hAnsi="Times New Roman" w:cs="Times New Roman"/>
              </w:rPr>
            </w:pPr>
            <w:r w:rsidRPr="00C845C8">
              <w:rPr>
                <w:rFonts w:ascii="Times New Roman" w:hAnsi="Times New Roman" w:cs="Times New Roman"/>
              </w:rPr>
              <w:t xml:space="preserve">Пробирка </w:t>
            </w:r>
            <w:proofErr w:type="spellStart"/>
            <w:r w:rsidRPr="00C845C8">
              <w:rPr>
                <w:rFonts w:ascii="Times New Roman" w:hAnsi="Times New Roman" w:cs="Times New Roman"/>
              </w:rPr>
              <w:t>микроцентрифужная</w:t>
            </w:r>
            <w:proofErr w:type="spellEnd"/>
            <w:r w:rsidRPr="00C845C8">
              <w:rPr>
                <w:rFonts w:ascii="Times New Roman" w:hAnsi="Times New Roman" w:cs="Times New Roman"/>
              </w:rPr>
              <w:t xml:space="preserve"> (</w:t>
            </w:r>
            <w:proofErr w:type="spellStart"/>
            <w:r w:rsidRPr="00C845C8">
              <w:rPr>
                <w:rFonts w:ascii="Times New Roman" w:hAnsi="Times New Roman" w:cs="Times New Roman"/>
              </w:rPr>
              <w:t>эппендорф</w:t>
            </w:r>
            <w:proofErr w:type="spellEnd"/>
            <w:r w:rsidRPr="00C845C8">
              <w:rPr>
                <w:rFonts w:ascii="Times New Roman" w:hAnsi="Times New Roman" w:cs="Times New Roman"/>
              </w:rPr>
              <w:t>) 1,5 мл</w:t>
            </w:r>
          </w:p>
        </w:tc>
        <w:tc>
          <w:tcPr>
            <w:tcW w:w="6067" w:type="dxa"/>
          </w:tcPr>
          <w:p w:rsidR="00F008E4" w:rsidRPr="00C845C8" w:rsidRDefault="00F008E4" w:rsidP="00C845C8">
            <w:pPr>
              <w:jc w:val="both"/>
              <w:rPr>
                <w:rFonts w:ascii="Times New Roman" w:hAnsi="Times New Roman" w:cs="Times New Roman"/>
              </w:rPr>
            </w:pPr>
            <w:r w:rsidRPr="00C845C8">
              <w:rPr>
                <w:rFonts w:ascii="Times New Roman" w:hAnsi="Times New Roman" w:cs="Times New Roman"/>
              </w:rPr>
              <w:t xml:space="preserve">Пробирка </w:t>
            </w:r>
            <w:proofErr w:type="spellStart"/>
            <w:r w:rsidRPr="00C845C8">
              <w:rPr>
                <w:rFonts w:ascii="Times New Roman" w:hAnsi="Times New Roman" w:cs="Times New Roman"/>
              </w:rPr>
              <w:t>микроцентрифужная</w:t>
            </w:r>
            <w:proofErr w:type="spellEnd"/>
            <w:r w:rsidRPr="00C845C8">
              <w:rPr>
                <w:rFonts w:ascii="Times New Roman" w:hAnsi="Times New Roman" w:cs="Times New Roman"/>
              </w:rPr>
              <w:t xml:space="preserve"> (</w:t>
            </w:r>
            <w:proofErr w:type="spellStart"/>
            <w:r w:rsidRPr="00C845C8">
              <w:rPr>
                <w:rFonts w:ascii="Times New Roman" w:hAnsi="Times New Roman" w:cs="Times New Roman"/>
              </w:rPr>
              <w:t>эппендорф</w:t>
            </w:r>
            <w:proofErr w:type="spellEnd"/>
            <w:r w:rsidRPr="00C845C8">
              <w:rPr>
                <w:rFonts w:ascii="Times New Roman" w:hAnsi="Times New Roman" w:cs="Times New Roman"/>
              </w:rPr>
              <w:t xml:space="preserve">) 1,5 мл. С винтовой крышкой, </w:t>
            </w:r>
            <w:proofErr w:type="gramStart"/>
            <w:r w:rsidRPr="00C845C8">
              <w:rPr>
                <w:rFonts w:ascii="Times New Roman" w:hAnsi="Times New Roman" w:cs="Times New Roman"/>
              </w:rPr>
              <w:t>предназначена</w:t>
            </w:r>
            <w:proofErr w:type="gramEnd"/>
            <w:r w:rsidRPr="00C845C8">
              <w:rPr>
                <w:rFonts w:ascii="Times New Roman" w:hAnsi="Times New Roman" w:cs="Times New Roman"/>
              </w:rPr>
              <w:t xml:space="preserve"> для взятия, хранения, </w:t>
            </w:r>
            <w:proofErr w:type="spellStart"/>
            <w:r w:rsidRPr="00C845C8">
              <w:rPr>
                <w:rFonts w:ascii="Times New Roman" w:hAnsi="Times New Roman" w:cs="Times New Roman"/>
              </w:rPr>
              <w:t>траснспортирования</w:t>
            </w:r>
            <w:proofErr w:type="spellEnd"/>
            <w:r w:rsidRPr="00C845C8">
              <w:rPr>
                <w:rFonts w:ascii="Times New Roman" w:hAnsi="Times New Roman" w:cs="Times New Roman"/>
              </w:rPr>
              <w:t xml:space="preserve"> образцов биоматериала. Объем - 1,5 мл. Диаметр - 11,0 мм +/-0,1. Высота - 47 </w:t>
            </w:r>
            <w:proofErr w:type="spellStart"/>
            <w:r w:rsidRPr="00C845C8">
              <w:rPr>
                <w:rFonts w:ascii="Times New Roman" w:hAnsi="Times New Roman" w:cs="Times New Roman"/>
              </w:rPr>
              <w:t>мм+</w:t>
            </w:r>
            <w:proofErr w:type="spellEnd"/>
            <w:r w:rsidRPr="00C845C8">
              <w:rPr>
                <w:rFonts w:ascii="Times New Roman" w:hAnsi="Times New Roman" w:cs="Times New Roman"/>
              </w:rPr>
              <w:t xml:space="preserve">/-0,5. </w:t>
            </w:r>
            <w:proofErr w:type="gramStart"/>
            <w:r w:rsidRPr="00C845C8">
              <w:rPr>
                <w:rFonts w:ascii="Times New Roman" w:hAnsi="Times New Roman" w:cs="Times New Roman"/>
              </w:rPr>
              <w:t>Снабжена</w:t>
            </w:r>
            <w:proofErr w:type="gramEnd"/>
            <w:r w:rsidRPr="00C845C8">
              <w:rPr>
                <w:rFonts w:ascii="Times New Roman" w:hAnsi="Times New Roman" w:cs="Times New Roman"/>
              </w:rPr>
              <w:t xml:space="preserve"> цветной </w:t>
            </w:r>
            <w:proofErr w:type="spellStart"/>
            <w:r w:rsidRPr="00C845C8">
              <w:rPr>
                <w:rFonts w:ascii="Times New Roman" w:hAnsi="Times New Roman" w:cs="Times New Roman"/>
              </w:rPr>
              <w:t>минтовой</w:t>
            </w:r>
            <w:proofErr w:type="spellEnd"/>
            <w:r w:rsidRPr="00C845C8">
              <w:rPr>
                <w:rFonts w:ascii="Times New Roman" w:hAnsi="Times New Roman" w:cs="Times New Roman"/>
              </w:rPr>
              <w:t xml:space="preserve"> крышкой на петле. В упаковке 500 шт.</w:t>
            </w:r>
          </w:p>
        </w:tc>
        <w:tc>
          <w:tcPr>
            <w:tcW w:w="1134" w:type="dxa"/>
          </w:tcPr>
          <w:p w:rsidR="00F008E4" w:rsidRPr="00C845C8" w:rsidRDefault="00F008E4" w:rsidP="00C845C8">
            <w:pPr>
              <w:jc w:val="both"/>
              <w:rPr>
                <w:rFonts w:ascii="Times New Roman" w:hAnsi="Times New Roman" w:cs="Times New Roman"/>
              </w:rPr>
            </w:pPr>
            <w:proofErr w:type="spellStart"/>
            <w:r w:rsidRPr="00C845C8">
              <w:rPr>
                <w:rFonts w:ascii="Times New Roman" w:hAnsi="Times New Roman" w:cs="Times New Roman"/>
              </w:rPr>
              <w:t>уп</w:t>
            </w:r>
            <w:proofErr w:type="spellEnd"/>
          </w:p>
        </w:tc>
        <w:tc>
          <w:tcPr>
            <w:tcW w:w="851" w:type="dxa"/>
          </w:tcPr>
          <w:p w:rsidR="00F008E4" w:rsidRPr="00C845C8" w:rsidRDefault="00F008E4" w:rsidP="00C845C8">
            <w:pPr>
              <w:jc w:val="both"/>
              <w:rPr>
                <w:rFonts w:ascii="Times New Roman" w:hAnsi="Times New Roman" w:cs="Times New Roman"/>
              </w:rPr>
            </w:pPr>
            <w:r w:rsidRPr="00C845C8">
              <w:rPr>
                <w:rFonts w:ascii="Times New Roman" w:hAnsi="Times New Roman" w:cs="Times New Roman"/>
              </w:rPr>
              <w:t>5</w:t>
            </w:r>
          </w:p>
        </w:tc>
        <w:tc>
          <w:tcPr>
            <w:tcW w:w="1275" w:type="dxa"/>
          </w:tcPr>
          <w:p w:rsidR="00F008E4" w:rsidRPr="00C845C8" w:rsidRDefault="00F008E4" w:rsidP="00C845C8">
            <w:pPr>
              <w:jc w:val="both"/>
              <w:rPr>
                <w:rFonts w:ascii="Times New Roman" w:hAnsi="Times New Roman" w:cs="Times New Roman"/>
              </w:rPr>
            </w:pPr>
            <w:r w:rsidRPr="00C845C8">
              <w:rPr>
                <w:rFonts w:ascii="Times New Roman" w:hAnsi="Times New Roman" w:cs="Times New Roman"/>
              </w:rPr>
              <w:t>2950</w:t>
            </w:r>
          </w:p>
        </w:tc>
        <w:tc>
          <w:tcPr>
            <w:tcW w:w="1560" w:type="dxa"/>
          </w:tcPr>
          <w:p w:rsidR="00F008E4" w:rsidRPr="00C845C8" w:rsidRDefault="00590CC0" w:rsidP="00C845C8">
            <w:pPr>
              <w:jc w:val="both"/>
              <w:rPr>
                <w:rFonts w:ascii="Times New Roman" w:hAnsi="Times New Roman" w:cs="Times New Roman"/>
              </w:rPr>
            </w:pPr>
            <w:r w:rsidRPr="00C845C8">
              <w:rPr>
                <w:rFonts w:ascii="Times New Roman" w:hAnsi="Times New Roman" w:cs="Times New Roman"/>
              </w:rPr>
              <w:t>14750</w:t>
            </w:r>
          </w:p>
        </w:tc>
      </w:tr>
      <w:tr w:rsidR="00C845C8" w:rsidRPr="00EC64E6" w:rsidTr="00C845C8">
        <w:tc>
          <w:tcPr>
            <w:tcW w:w="457" w:type="dxa"/>
          </w:tcPr>
          <w:p w:rsidR="00C845C8" w:rsidRPr="00C845C8" w:rsidRDefault="00C845C8" w:rsidP="00C845C8">
            <w:pPr>
              <w:jc w:val="both"/>
              <w:rPr>
                <w:rFonts w:ascii="Times New Roman" w:hAnsi="Times New Roman" w:cs="Times New Roman"/>
              </w:rPr>
            </w:pPr>
            <w:r>
              <w:rPr>
                <w:rFonts w:ascii="Times New Roman" w:hAnsi="Times New Roman" w:cs="Times New Roman"/>
              </w:rPr>
              <w:t>5</w:t>
            </w:r>
            <w:r w:rsidR="00BA232A">
              <w:rPr>
                <w:rFonts w:ascii="Times New Roman" w:hAnsi="Times New Roman" w:cs="Times New Roman"/>
              </w:rPr>
              <w:t>3</w:t>
            </w:r>
          </w:p>
        </w:tc>
        <w:tc>
          <w:tcPr>
            <w:tcW w:w="3365" w:type="dxa"/>
          </w:tcPr>
          <w:p w:rsidR="00C845C8" w:rsidRPr="00C845C8" w:rsidRDefault="00C845C8" w:rsidP="00C845C8">
            <w:pPr>
              <w:jc w:val="both"/>
              <w:rPr>
                <w:rFonts w:ascii="Times New Roman" w:hAnsi="Times New Roman" w:cs="Times New Roman"/>
                <w:color w:val="000000"/>
              </w:rPr>
            </w:pPr>
            <w:r w:rsidRPr="00C845C8">
              <w:rPr>
                <w:rFonts w:ascii="Times New Roman" w:hAnsi="Times New Roman" w:cs="Times New Roman"/>
                <w:color w:val="000000"/>
              </w:rPr>
              <w:t xml:space="preserve">Экспресс-тест </w:t>
            </w:r>
            <w:proofErr w:type="spellStart"/>
            <w:r w:rsidRPr="00C845C8">
              <w:rPr>
                <w:rFonts w:ascii="Times New Roman" w:hAnsi="Times New Roman" w:cs="Times New Roman"/>
                <w:color w:val="000000"/>
              </w:rPr>
              <w:t>иммунохроматографический</w:t>
            </w:r>
            <w:proofErr w:type="spellEnd"/>
            <w:r w:rsidRPr="00C845C8">
              <w:rPr>
                <w:rFonts w:ascii="Times New Roman" w:hAnsi="Times New Roman" w:cs="Times New Roman"/>
                <w:color w:val="000000"/>
              </w:rPr>
              <w:t xml:space="preserve"> для</w:t>
            </w:r>
            <w:r w:rsidRPr="00C845C8">
              <w:rPr>
                <w:rFonts w:ascii="Times New Roman" w:hAnsi="Times New Roman" w:cs="Times New Roman"/>
                <w:color w:val="000000"/>
              </w:rPr>
              <w:br/>
              <w:t>одновременного определения антигена р24 ВИЧ и антител к ВИЧ-1 и 2 типов (ВИЧ-1, ВИЧ-2) в сыворотке, плазме и крови</w:t>
            </w:r>
          </w:p>
        </w:tc>
        <w:tc>
          <w:tcPr>
            <w:tcW w:w="6067" w:type="dxa"/>
          </w:tcPr>
          <w:p w:rsidR="00C845C8" w:rsidRPr="00C845C8" w:rsidRDefault="00C845C8" w:rsidP="00C845C8">
            <w:pPr>
              <w:jc w:val="both"/>
              <w:rPr>
                <w:rFonts w:ascii="Times New Roman" w:hAnsi="Times New Roman" w:cs="Times New Roman"/>
                <w:color w:val="000000"/>
              </w:rPr>
            </w:pPr>
            <w:r w:rsidRPr="00C845C8">
              <w:rPr>
                <w:rFonts w:ascii="Times New Roman" w:hAnsi="Times New Roman" w:cs="Times New Roman"/>
                <w:color w:val="000000"/>
              </w:rPr>
              <w:t>Выявление антител ВИЧ-1 группы</w:t>
            </w:r>
            <w:proofErr w:type="gramStart"/>
            <w:r w:rsidRPr="00C845C8">
              <w:rPr>
                <w:rFonts w:ascii="Times New Roman" w:hAnsi="Times New Roman" w:cs="Times New Roman"/>
                <w:color w:val="000000"/>
              </w:rPr>
              <w:t xml:space="preserve"> О</w:t>
            </w:r>
            <w:proofErr w:type="gramEnd"/>
            <w:r w:rsidRPr="00C845C8">
              <w:rPr>
                <w:rFonts w:ascii="Times New Roman" w:hAnsi="Times New Roman" w:cs="Times New Roman"/>
                <w:color w:val="000000"/>
              </w:rPr>
              <w:t xml:space="preserve"> одновременно с антигеном ВИЧ 1 p24 и антителами  к вирусу иммунодефицита человека 1 и 2 (ВИЧ-1, ВИЧ-2).Формат набора в виде объединенных в </w:t>
            </w:r>
            <w:proofErr w:type="spellStart"/>
            <w:r w:rsidRPr="00C845C8">
              <w:rPr>
                <w:rFonts w:ascii="Times New Roman" w:hAnsi="Times New Roman" w:cs="Times New Roman"/>
                <w:color w:val="000000"/>
              </w:rPr>
              <w:t>тест-карты</w:t>
            </w:r>
            <w:proofErr w:type="spellEnd"/>
            <w:r w:rsidRPr="00C845C8">
              <w:rPr>
                <w:rFonts w:ascii="Times New Roman" w:hAnsi="Times New Roman" w:cs="Times New Roman"/>
                <w:color w:val="000000"/>
              </w:rPr>
              <w:t xml:space="preserve"> </w:t>
            </w:r>
            <w:proofErr w:type="spellStart"/>
            <w:r w:rsidRPr="00C845C8">
              <w:rPr>
                <w:rFonts w:ascii="Times New Roman" w:hAnsi="Times New Roman" w:cs="Times New Roman"/>
                <w:color w:val="000000"/>
              </w:rPr>
              <w:t>тест-полосок</w:t>
            </w:r>
            <w:proofErr w:type="spellEnd"/>
            <w:r w:rsidRPr="00C845C8">
              <w:rPr>
                <w:rFonts w:ascii="Times New Roman" w:hAnsi="Times New Roman" w:cs="Times New Roman"/>
                <w:color w:val="000000"/>
              </w:rPr>
              <w:t xml:space="preserve"> с возможностью их разделения, в защитной </w:t>
            </w:r>
            <w:proofErr w:type="spellStart"/>
            <w:r w:rsidRPr="00C845C8">
              <w:rPr>
                <w:rFonts w:ascii="Times New Roman" w:hAnsi="Times New Roman" w:cs="Times New Roman"/>
                <w:color w:val="000000"/>
              </w:rPr>
              <w:t>фольге</w:t>
            </w:r>
            <w:proofErr w:type="gramStart"/>
            <w:r w:rsidRPr="00C845C8">
              <w:rPr>
                <w:rFonts w:ascii="Times New Roman" w:hAnsi="Times New Roman" w:cs="Times New Roman"/>
                <w:color w:val="000000"/>
              </w:rPr>
              <w:t>.Б</w:t>
            </w:r>
            <w:proofErr w:type="gramEnd"/>
            <w:r w:rsidRPr="00C845C8">
              <w:rPr>
                <w:rFonts w:ascii="Times New Roman" w:hAnsi="Times New Roman" w:cs="Times New Roman"/>
                <w:color w:val="000000"/>
              </w:rPr>
              <w:t>уфер</w:t>
            </w:r>
            <w:proofErr w:type="spellEnd"/>
            <w:r w:rsidRPr="00C845C8">
              <w:rPr>
                <w:rFonts w:ascii="Times New Roman" w:hAnsi="Times New Roman" w:cs="Times New Roman"/>
                <w:color w:val="000000"/>
              </w:rPr>
              <w:t xml:space="preserve"> для работы с цельной кровью в отдельном флаконе объемом не менее 2.5 мл. Проведение исследования (при использовании плазмы или сыворотки) в один этап без применения буфера,  капиллярных трубок или других реактивов. Одностадийный тест. Время проведения теста  не более 20 мин.</w:t>
            </w:r>
            <w:r w:rsidRPr="00C845C8">
              <w:rPr>
                <w:rFonts w:ascii="Times New Roman" w:hAnsi="Times New Roman" w:cs="Times New Roman"/>
                <w:color w:val="000000"/>
              </w:rPr>
              <w:br/>
              <w:t>Время считывания результата после проведения теста не менее 30 мин</w:t>
            </w:r>
            <w:proofErr w:type="gramStart"/>
            <w:r w:rsidRPr="00C845C8">
              <w:rPr>
                <w:rFonts w:ascii="Times New Roman" w:hAnsi="Times New Roman" w:cs="Times New Roman"/>
                <w:color w:val="000000"/>
              </w:rPr>
              <w:t>.И</w:t>
            </w:r>
            <w:proofErr w:type="gramEnd"/>
            <w:r w:rsidRPr="00C845C8">
              <w:rPr>
                <w:rFonts w:ascii="Times New Roman" w:hAnsi="Times New Roman" w:cs="Times New Roman"/>
                <w:color w:val="000000"/>
              </w:rPr>
              <w:t>спользуемый объем образца не более 50 мкл. Чувствительность не менее 100%.</w:t>
            </w:r>
            <w:r w:rsidRPr="00C845C8">
              <w:rPr>
                <w:rFonts w:ascii="Times New Roman" w:hAnsi="Times New Roman" w:cs="Times New Roman"/>
                <w:color w:val="000000"/>
              </w:rPr>
              <w:br/>
              <w:t xml:space="preserve">Специфичность по антигену не менее 99,7%. Специфичность по антителам не менее 99,9%.  </w:t>
            </w:r>
            <w:proofErr w:type="gramStart"/>
            <w:r w:rsidRPr="00C845C8">
              <w:rPr>
                <w:rFonts w:ascii="Times New Roman" w:hAnsi="Times New Roman" w:cs="Times New Roman"/>
                <w:color w:val="000000"/>
              </w:rPr>
              <w:t>Зарегистрирован</w:t>
            </w:r>
            <w:proofErr w:type="gramEnd"/>
            <w:r w:rsidRPr="00C845C8">
              <w:rPr>
                <w:rFonts w:ascii="Times New Roman" w:hAnsi="Times New Roman" w:cs="Times New Roman"/>
                <w:color w:val="000000"/>
              </w:rPr>
              <w:t xml:space="preserve"> в РК.</w:t>
            </w:r>
            <w:r w:rsidRPr="00C845C8">
              <w:rPr>
                <w:rFonts w:ascii="Times New Roman" w:hAnsi="Times New Roman" w:cs="Times New Roman"/>
                <w:color w:val="000000"/>
              </w:rPr>
              <w:br/>
              <w:t>Срок не менее пятидесяти процентов от указанного срока годности на упаковке (при сроке годности менее двух лет). В упаковке не менее 30 тестов</w:t>
            </w:r>
            <w:proofErr w:type="gramStart"/>
            <w:r w:rsidRPr="00C845C8">
              <w:rPr>
                <w:rFonts w:ascii="Times New Roman" w:hAnsi="Times New Roman" w:cs="Times New Roman"/>
                <w:color w:val="000000"/>
              </w:rPr>
              <w:t xml:space="preserve"> .</w:t>
            </w:r>
            <w:proofErr w:type="gramEnd"/>
          </w:p>
        </w:tc>
        <w:tc>
          <w:tcPr>
            <w:tcW w:w="1134" w:type="dxa"/>
          </w:tcPr>
          <w:p w:rsidR="00C845C8" w:rsidRPr="00C845C8" w:rsidRDefault="00C845C8" w:rsidP="00C845C8">
            <w:pPr>
              <w:jc w:val="both"/>
              <w:rPr>
                <w:rFonts w:ascii="Times New Roman" w:hAnsi="Times New Roman" w:cs="Times New Roman"/>
              </w:rPr>
            </w:pPr>
            <w:proofErr w:type="spellStart"/>
            <w:r w:rsidRPr="00C845C8">
              <w:rPr>
                <w:rFonts w:ascii="Times New Roman" w:hAnsi="Times New Roman" w:cs="Times New Roman"/>
              </w:rPr>
              <w:t>уп</w:t>
            </w:r>
            <w:proofErr w:type="spellEnd"/>
          </w:p>
        </w:tc>
        <w:tc>
          <w:tcPr>
            <w:tcW w:w="851" w:type="dxa"/>
          </w:tcPr>
          <w:p w:rsidR="00C845C8" w:rsidRPr="00C845C8" w:rsidRDefault="00C845C8" w:rsidP="00C845C8">
            <w:pPr>
              <w:jc w:val="both"/>
              <w:rPr>
                <w:rFonts w:ascii="Times New Roman" w:hAnsi="Times New Roman" w:cs="Times New Roman"/>
              </w:rPr>
            </w:pPr>
            <w:r w:rsidRPr="00C845C8">
              <w:rPr>
                <w:rFonts w:ascii="Times New Roman" w:hAnsi="Times New Roman" w:cs="Times New Roman"/>
              </w:rPr>
              <w:t>72</w:t>
            </w:r>
          </w:p>
        </w:tc>
        <w:tc>
          <w:tcPr>
            <w:tcW w:w="1275" w:type="dxa"/>
          </w:tcPr>
          <w:p w:rsidR="00C845C8" w:rsidRPr="00C845C8" w:rsidRDefault="00C845C8" w:rsidP="00C845C8">
            <w:pPr>
              <w:jc w:val="both"/>
              <w:rPr>
                <w:rFonts w:ascii="Times New Roman" w:hAnsi="Times New Roman" w:cs="Times New Roman"/>
              </w:rPr>
            </w:pPr>
            <w:r w:rsidRPr="00C845C8">
              <w:rPr>
                <w:rFonts w:ascii="Times New Roman" w:hAnsi="Times New Roman" w:cs="Times New Roman"/>
              </w:rPr>
              <w:t>28600</w:t>
            </w:r>
          </w:p>
        </w:tc>
        <w:tc>
          <w:tcPr>
            <w:tcW w:w="1560" w:type="dxa"/>
          </w:tcPr>
          <w:p w:rsidR="00C845C8" w:rsidRPr="00C845C8" w:rsidRDefault="00C845C8" w:rsidP="00C845C8">
            <w:pPr>
              <w:jc w:val="both"/>
              <w:rPr>
                <w:rFonts w:ascii="Times New Roman" w:hAnsi="Times New Roman" w:cs="Times New Roman"/>
              </w:rPr>
            </w:pPr>
            <w:r>
              <w:rPr>
                <w:rFonts w:ascii="Times New Roman" w:hAnsi="Times New Roman" w:cs="Times New Roman"/>
              </w:rPr>
              <w:t>2059200</w:t>
            </w:r>
          </w:p>
        </w:tc>
      </w:tr>
      <w:tr w:rsidR="00C845C8" w:rsidRPr="00EC64E6" w:rsidTr="00C845C8">
        <w:tc>
          <w:tcPr>
            <w:tcW w:w="457" w:type="dxa"/>
          </w:tcPr>
          <w:p w:rsidR="00C845C8" w:rsidRPr="00C845C8" w:rsidRDefault="00C845C8" w:rsidP="00C845C8">
            <w:pPr>
              <w:jc w:val="both"/>
              <w:rPr>
                <w:rFonts w:ascii="Times New Roman" w:hAnsi="Times New Roman" w:cs="Times New Roman"/>
              </w:rPr>
            </w:pPr>
            <w:r>
              <w:rPr>
                <w:rFonts w:ascii="Times New Roman" w:hAnsi="Times New Roman" w:cs="Times New Roman"/>
              </w:rPr>
              <w:t>5</w:t>
            </w:r>
            <w:r w:rsidR="00BA232A">
              <w:rPr>
                <w:rFonts w:ascii="Times New Roman" w:hAnsi="Times New Roman" w:cs="Times New Roman"/>
              </w:rPr>
              <w:t>4</w:t>
            </w:r>
          </w:p>
        </w:tc>
        <w:tc>
          <w:tcPr>
            <w:tcW w:w="3365" w:type="dxa"/>
          </w:tcPr>
          <w:p w:rsidR="00C845C8" w:rsidRPr="00C845C8" w:rsidRDefault="00C845C8" w:rsidP="00C845C8">
            <w:pPr>
              <w:jc w:val="both"/>
              <w:rPr>
                <w:rFonts w:ascii="Times New Roman" w:hAnsi="Times New Roman" w:cs="Times New Roman"/>
                <w:color w:val="000000"/>
              </w:rPr>
            </w:pPr>
            <w:r w:rsidRPr="00C845C8">
              <w:rPr>
                <w:rFonts w:ascii="Times New Roman" w:hAnsi="Times New Roman" w:cs="Times New Roman"/>
                <w:color w:val="000000"/>
              </w:rPr>
              <w:t xml:space="preserve">Набор внешнего контроля предназначен для использования в качестве внешнего контроля для </w:t>
            </w:r>
            <w:proofErr w:type="spellStart"/>
            <w:proofErr w:type="gramStart"/>
            <w:r w:rsidRPr="00C845C8">
              <w:rPr>
                <w:rFonts w:ascii="Times New Roman" w:hAnsi="Times New Roman" w:cs="Times New Roman"/>
                <w:color w:val="000000"/>
              </w:rPr>
              <w:t>экспресс-теста</w:t>
            </w:r>
            <w:proofErr w:type="spellEnd"/>
            <w:proofErr w:type="gramEnd"/>
            <w:r w:rsidRPr="00C845C8">
              <w:rPr>
                <w:rFonts w:ascii="Times New Roman" w:hAnsi="Times New Roman" w:cs="Times New Roman"/>
                <w:color w:val="000000"/>
              </w:rPr>
              <w:t xml:space="preserve"> HIV </w:t>
            </w:r>
            <w:proofErr w:type="spellStart"/>
            <w:r w:rsidRPr="00C845C8">
              <w:rPr>
                <w:rFonts w:ascii="Times New Roman" w:hAnsi="Times New Roman" w:cs="Times New Roman"/>
                <w:color w:val="000000"/>
              </w:rPr>
              <w:t>Ag</w:t>
            </w:r>
            <w:proofErr w:type="spellEnd"/>
            <w:r w:rsidRPr="00C845C8">
              <w:rPr>
                <w:rFonts w:ascii="Times New Roman" w:hAnsi="Times New Roman" w:cs="Times New Roman"/>
                <w:color w:val="000000"/>
              </w:rPr>
              <w:t>/</w:t>
            </w:r>
            <w:proofErr w:type="spellStart"/>
            <w:r w:rsidRPr="00C845C8">
              <w:rPr>
                <w:rFonts w:ascii="Times New Roman" w:hAnsi="Times New Roman" w:cs="Times New Roman"/>
                <w:color w:val="000000"/>
              </w:rPr>
              <w:t>Ab</w:t>
            </w:r>
            <w:proofErr w:type="spellEnd"/>
            <w:r w:rsidRPr="00C845C8">
              <w:rPr>
                <w:rFonts w:ascii="Times New Roman" w:hAnsi="Times New Roman" w:cs="Times New Roman"/>
                <w:color w:val="000000"/>
              </w:rPr>
              <w:t xml:space="preserve"> 4-го поколения (REF R0018C) для проверки качества продукта и обеспечения надлежащей процедуры тестирования.</w:t>
            </w:r>
          </w:p>
        </w:tc>
        <w:tc>
          <w:tcPr>
            <w:tcW w:w="6067" w:type="dxa"/>
          </w:tcPr>
          <w:p w:rsidR="00C845C8" w:rsidRPr="00C845C8" w:rsidRDefault="00C845C8" w:rsidP="00C845C8">
            <w:pPr>
              <w:jc w:val="both"/>
              <w:rPr>
                <w:rFonts w:ascii="Times New Roman" w:hAnsi="Times New Roman" w:cs="Times New Roman"/>
                <w:color w:val="000000"/>
              </w:rPr>
            </w:pPr>
            <w:r w:rsidRPr="00C845C8">
              <w:rPr>
                <w:rFonts w:ascii="Times New Roman" w:hAnsi="Times New Roman" w:cs="Times New Roman"/>
                <w:color w:val="000000"/>
              </w:rPr>
              <w:t xml:space="preserve">Набор внешнего контроля состоит из положительного контроля (REF SB-C0018P), содержащего </w:t>
            </w:r>
            <w:proofErr w:type="spellStart"/>
            <w:r w:rsidRPr="00C845C8">
              <w:rPr>
                <w:rFonts w:ascii="Times New Roman" w:hAnsi="Times New Roman" w:cs="Times New Roman"/>
                <w:color w:val="000000"/>
              </w:rPr>
              <w:t>рекомбинантный</w:t>
            </w:r>
            <w:proofErr w:type="spellEnd"/>
            <w:r w:rsidRPr="00C845C8">
              <w:rPr>
                <w:rFonts w:ascii="Times New Roman" w:hAnsi="Times New Roman" w:cs="Times New Roman"/>
                <w:color w:val="000000"/>
              </w:rPr>
              <w:t xml:space="preserve"> антиген p24 ВИЧ-1 (p24 </w:t>
            </w:r>
            <w:proofErr w:type="spellStart"/>
            <w:r w:rsidRPr="00C845C8">
              <w:rPr>
                <w:rFonts w:ascii="Times New Roman" w:hAnsi="Times New Roman" w:cs="Times New Roman"/>
                <w:color w:val="000000"/>
              </w:rPr>
              <w:t>Ag</w:t>
            </w:r>
            <w:proofErr w:type="spellEnd"/>
            <w:r w:rsidRPr="00C845C8">
              <w:rPr>
                <w:rFonts w:ascii="Times New Roman" w:hAnsi="Times New Roman" w:cs="Times New Roman"/>
                <w:color w:val="000000"/>
              </w:rPr>
              <w:t xml:space="preserve">), и отрицательного контроля (REF SB-C0018N). Они предназначены для использования с </w:t>
            </w:r>
            <w:proofErr w:type="spellStart"/>
            <w:proofErr w:type="gramStart"/>
            <w:r w:rsidRPr="00C845C8">
              <w:rPr>
                <w:rFonts w:ascii="Times New Roman" w:hAnsi="Times New Roman" w:cs="Times New Roman"/>
                <w:color w:val="000000"/>
              </w:rPr>
              <w:t>экспресс-тестом</w:t>
            </w:r>
            <w:proofErr w:type="spellEnd"/>
            <w:proofErr w:type="gramEnd"/>
            <w:r w:rsidRPr="00C845C8">
              <w:rPr>
                <w:rFonts w:ascii="Times New Roman" w:hAnsi="Times New Roman" w:cs="Times New Roman"/>
                <w:color w:val="000000"/>
              </w:rPr>
              <w:t xml:space="preserve"> HIV </w:t>
            </w:r>
            <w:proofErr w:type="spellStart"/>
            <w:r w:rsidRPr="00C845C8">
              <w:rPr>
                <w:rFonts w:ascii="Times New Roman" w:hAnsi="Times New Roman" w:cs="Times New Roman"/>
                <w:color w:val="000000"/>
              </w:rPr>
              <w:t>Ag</w:t>
            </w:r>
            <w:proofErr w:type="spellEnd"/>
            <w:r w:rsidRPr="00C845C8">
              <w:rPr>
                <w:rFonts w:ascii="Times New Roman" w:hAnsi="Times New Roman" w:cs="Times New Roman"/>
                <w:color w:val="000000"/>
              </w:rPr>
              <w:t>/</w:t>
            </w:r>
            <w:proofErr w:type="spellStart"/>
            <w:r w:rsidRPr="00C845C8">
              <w:rPr>
                <w:rFonts w:ascii="Times New Roman" w:hAnsi="Times New Roman" w:cs="Times New Roman"/>
                <w:color w:val="000000"/>
              </w:rPr>
              <w:t>Ab</w:t>
            </w:r>
            <w:proofErr w:type="spellEnd"/>
            <w:r w:rsidRPr="00C845C8">
              <w:rPr>
                <w:rFonts w:ascii="Times New Roman" w:hAnsi="Times New Roman" w:cs="Times New Roman"/>
                <w:color w:val="000000"/>
              </w:rPr>
              <w:t xml:space="preserve"> 4-го поколения (REF R0018C).</w:t>
            </w:r>
            <w:r w:rsidRPr="00C845C8">
              <w:rPr>
                <w:rFonts w:ascii="Times New Roman" w:hAnsi="Times New Roman" w:cs="Times New Roman"/>
                <w:color w:val="000000"/>
              </w:rPr>
              <w:br/>
              <w:t xml:space="preserve">Когда достаточный объем восстановленного положительного контроля </w:t>
            </w:r>
            <w:proofErr w:type="spellStart"/>
            <w:r w:rsidRPr="00C845C8">
              <w:rPr>
                <w:rFonts w:ascii="Times New Roman" w:hAnsi="Times New Roman" w:cs="Times New Roman"/>
                <w:color w:val="000000"/>
              </w:rPr>
              <w:t>Positivia</w:t>
            </w:r>
            <w:proofErr w:type="spellEnd"/>
            <w:r w:rsidRPr="00C845C8">
              <w:rPr>
                <w:rFonts w:ascii="Times New Roman" w:hAnsi="Times New Roman" w:cs="Times New Roman"/>
                <w:color w:val="000000"/>
              </w:rPr>
              <w:t xml:space="preserve"> HIV-1 P24 </w:t>
            </w:r>
            <w:proofErr w:type="spellStart"/>
            <w:r w:rsidRPr="00C845C8">
              <w:rPr>
                <w:rFonts w:ascii="Times New Roman" w:hAnsi="Times New Roman" w:cs="Times New Roman"/>
                <w:color w:val="000000"/>
              </w:rPr>
              <w:t>Ag</w:t>
            </w:r>
            <w:proofErr w:type="spellEnd"/>
            <w:r w:rsidRPr="00C845C8">
              <w:rPr>
                <w:rFonts w:ascii="Times New Roman" w:hAnsi="Times New Roman" w:cs="Times New Roman"/>
                <w:color w:val="000000"/>
              </w:rPr>
              <w:t xml:space="preserve"> вносится в лунку для образца теста, он мигрирует по </w:t>
            </w:r>
            <w:proofErr w:type="spellStart"/>
            <w:proofErr w:type="gramStart"/>
            <w:r w:rsidRPr="00C845C8">
              <w:rPr>
                <w:rFonts w:ascii="Times New Roman" w:hAnsi="Times New Roman" w:cs="Times New Roman"/>
                <w:color w:val="000000"/>
              </w:rPr>
              <w:t>тест-полоске</w:t>
            </w:r>
            <w:proofErr w:type="spellEnd"/>
            <w:proofErr w:type="gramEnd"/>
            <w:r w:rsidRPr="00C845C8">
              <w:rPr>
                <w:rFonts w:ascii="Times New Roman" w:hAnsi="Times New Roman" w:cs="Times New Roman"/>
                <w:color w:val="000000"/>
              </w:rPr>
              <w:t xml:space="preserve"> под действием капиллярных сил. Антиген p24 будет связываться с антителом против p24, конъюгированным с коллоидным золотом (</w:t>
            </w:r>
            <w:proofErr w:type="spellStart"/>
            <w:r w:rsidRPr="00C845C8">
              <w:rPr>
                <w:rFonts w:ascii="Times New Roman" w:hAnsi="Times New Roman" w:cs="Times New Roman"/>
                <w:color w:val="000000"/>
              </w:rPr>
              <w:t>конъюгат</w:t>
            </w:r>
            <w:proofErr w:type="spellEnd"/>
            <w:r w:rsidRPr="00C845C8">
              <w:rPr>
                <w:rFonts w:ascii="Times New Roman" w:hAnsi="Times New Roman" w:cs="Times New Roman"/>
                <w:color w:val="000000"/>
              </w:rPr>
              <w:t xml:space="preserve"> против p24). Затем </w:t>
            </w:r>
            <w:proofErr w:type="spellStart"/>
            <w:r w:rsidRPr="00C845C8">
              <w:rPr>
                <w:rFonts w:ascii="Times New Roman" w:hAnsi="Times New Roman" w:cs="Times New Roman"/>
                <w:color w:val="000000"/>
              </w:rPr>
              <w:t>иммунокомплекс</w:t>
            </w:r>
            <w:proofErr w:type="spellEnd"/>
            <w:r w:rsidRPr="00C845C8">
              <w:rPr>
                <w:rFonts w:ascii="Times New Roman" w:hAnsi="Times New Roman" w:cs="Times New Roman"/>
                <w:color w:val="000000"/>
              </w:rPr>
              <w:t xml:space="preserve"> захватывается мембраной с помощью предварительно нанесенного анти-p24-антитела, образуя бордовую линию в области </w:t>
            </w:r>
            <w:proofErr w:type="spellStart"/>
            <w:r w:rsidRPr="00C845C8">
              <w:rPr>
                <w:rFonts w:ascii="Times New Roman" w:hAnsi="Times New Roman" w:cs="Times New Roman"/>
                <w:color w:val="000000"/>
              </w:rPr>
              <w:t>Ag</w:t>
            </w:r>
            <w:proofErr w:type="spellEnd"/>
            <w:r w:rsidRPr="00C845C8">
              <w:rPr>
                <w:rFonts w:ascii="Times New Roman" w:hAnsi="Times New Roman" w:cs="Times New Roman"/>
                <w:color w:val="000000"/>
              </w:rPr>
              <w:t>, что указывает на положительный результат теста на ВИЧ-1 p24.</w:t>
            </w:r>
            <w:r w:rsidRPr="00C845C8">
              <w:rPr>
                <w:rFonts w:ascii="Times New Roman" w:hAnsi="Times New Roman" w:cs="Times New Roman"/>
                <w:color w:val="000000"/>
              </w:rPr>
              <w:br/>
              <w:t xml:space="preserve">Отрицательный контроль не содержит антигена p24. Следовательно, не образуется </w:t>
            </w:r>
            <w:proofErr w:type="spellStart"/>
            <w:r w:rsidRPr="00C845C8">
              <w:rPr>
                <w:rFonts w:ascii="Times New Roman" w:hAnsi="Times New Roman" w:cs="Times New Roman"/>
                <w:color w:val="000000"/>
              </w:rPr>
              <w:t>иммунокомплекс</w:t>
            </w:r>
            <w:proofErr w:type="spellEnd"/>
            <w:r w:rsidRPr="00C845C8">
              <w:rPr>
                <w:rFonts w:ascii="Times New Roman" w:hAnsi="Times New Roman" w:cs="Times New Roman"/>
                <w:color w:val="000000"/>
              </w:rPr>
              <w:t xml:space="preserve"> и не </w:t>
            </w:r>
            <w:r w:rsidRPr="00C845C8">
              <w:rPr>
                <w:rFonts w:ascii="Times New Roman" w:hAnsi="Times New Roman" w:cs="Times New Roman"/>
                <w:color w:val="000000"/>
              </w:rPr>
              <w:lastRenderedPageBreak/>
              <w:t>образуется Т-линия.</w:t>
            </w:r>
            <w:r w:rsidRPr="00C845C8">
              <w:rPr>
                <w:rFonts w:ascii="Times New Roman" w:hAnsi="Times New Roman" w:cs="Times New Roman"/>
                <w:color w:val="000000"/>
              </w:rPr>
              <w:br/>
              <w:t>В качестве внутреннего контроля качества должна быть разработана С-линия, свидетельствующая о правильном функционировании испытательного устройства.</w:t>
            </w:r>
          </w:p>
        </w:tc>
        <w:tc>
          <w:tcPr>
            <w:tcW w:w="1134" w:type="dxa"/>
          </w:tcPr>
          <w:p w:rsidR="00C845C8" w:rsidRPr="00C845C8" w:rsidRDefault="00C845C8" w:rsidP="00C845C8">
            <w:pPr>
              <w:jc w:val="both"/>
              <w:rPr>
                <w:rFonts w:ascii="Times New Roman" w:hAnsi="Times New Roman" w:cs="Times New Roman"/>
              </w:rPr>
            </w:pPr>
            <w:proofErr w:type="spellStart"/>
            <w:r w:rsidRPr="00C845C8">
              <w:rPr>
                <w:rFonts w:ascii="Times New Roman" w:hAnsi="Times New Roman" w:cs="Times New Roman"/>
              </w:rPr>
              <w:lastRenderedPageBreak/>
              <w:t>уп</w:t>
            </w:r>
            <w:proofErr w:type="spellEnd"/>
          </w:p>
        </w:tc>
        <w:tc>
          <w:tcPr>
            <w:tcW w:w="851" w:type="dxa"/>
          </w:tcPr>
          <w:p w:rsidR="00C845C8" w:rsidRPr="00C845C8" w:rsidRDefault="00C845C8" w:rsidP="00C845C8">
            <w:pPr>
              <w:jc w:val="both"/>
              <w:rPr>
                <w:rFonts w:ascii="Times New Roman" w:hAnsi="Times New Roman" w:cs="Times New Roman"/>
              </w:rPr>
            </w:pPr>
            <w:r w:rsidRPr="00C845C8">
              <w:rPr>
                <w:rFonts w:ascii="Times New Roman" w:hAnsi="Times New Roman" w:cs="Times New Roman"/>
              </w:rPr>
              <w:t>24</w:t>
            </w:r>
          </w:p>
        </w:tc>
        <w:tc>
          <w:tcPr>
            <w:tcW w:w="1275" w:type="dxa"/>
          </w:tcPr>
          <w:p w:rsidR="00C845C8" w:rsidRPr="00C845C8" w:rsidRDefault="00C845C8" w:rsidP="00C845C8">
            <w:pPr>
              <w:jc w:val="both"/>
              <w:rPr>
                <w:rFonts w:ascii="Times New Roman" w:hAnsi="Times New Roman" w:cs="Times New Roman"/>
              </w:rPr>
            </w:pPr>
            <w:r w:rsidRPr="00C845C8">
              <w:rPr>
                <w:rFonts w:ascii="Times New Roman" w:hAnsi="Times New Roman" w:cs="Times New Roman"/>
              </w:rPr>
              <w:t>72600</w:t>
            </w:r>
          </w:p>
        </w:tc>
        <w:tc>
          <w:tcPr>
            <w:tcW w:w="1560" w:type="dxa"/>
          </w:tcPr>
          <w:p w:rsidR="00C845C8" w:rsidRPr="00C845C8" w:rsidRDefault="00C845C8" w:rsidP="00C845C8">
            <w:pPr>
              <w:jc w:val="both"/>
              <w:rPr>
                <w:rFonts w:ascii="Times New Roman" w:hAnsi="Times New Roman" w:cs="Times New Roman"/>
              </w:rPr>
            </w:pPr>
            <w:r>
              <w:rPr>
                <w:rFonts w:ascii="Times New Roman" w:hAnsi="Times New Roman" w:cs="Times New Roman"/>
              </w:rPr>
              <w:t>1742400</w:t>
            </w:r>
          </w:p>
        </w:tc>
      </w:tr>
      <w:tr w:rsidR="00891059" w:rsidRPr="00EC64E6" w:rsidTr="00151FBF">
        <w:tc>
          <w:tcPr>
            <w:tcW w:w="457" w:type="dxa"/>
          </w:tcPr>
          <w:p w:rsidR="00891059" w:rsidRPr="00F008E4" w:rsidRDefault="00891059" w:rsidP="00342187">
            <w:pPr>
              <w:jc w:val="both"/>
              <w:rPr>
                <w:rFonts w:ascii="Times New Roman" w:hAnsi="Times New Roman" w:cs="Times New Roman"/>
                <w:color w:val="000000"/>
              </w:rPr>
            </w:pPr>
          </w:p>
        </w:tc>
        <w:tc>
          <w:tcPr>
            <w:tcW w:w="3365" w:type="dxa"/>
          </w:tcPr>
          <w:p w:rsidR="00891059" w:rsidRPr="00F008E4" w:rsidRDefault="00774A41" w:rsidP="00342187">
            <w:pPr>
              <w:jc w:val="both"/>
              <w:rPr>
                <w:rFonts w:ascii="Times New Roman" w:hAnsi="Times New Roman" w:cs="Times New Roman"/>
              </w:rPr>
            </w:pPr>
            <w:r w:rsidRPr="00F008E4">
              <w:rPr>
                <w:rFonts w:ascii="Times New Roman" w:hAnsi="Times New Roman" w:cs="Times New Roman"/>
                <w:b/>
                <w:color w:val="000000"/>
              </w:rPr>
              <w:t>Итого:</w:t>
            </w:r>
          </w:p>
        </w:tc>
        <w:tc>
          <w:tcPr>
            <w:tcW w:w="6067" w:type="dxa"/>
          </w:tcPr>
          <w:p w:rsidR="00891059" w:rsidRPr="00F008E4" w:rsidRDefault="00891059" w:rsidP="00342187">
            <w:pPr>
              <w:jc w:val="both"/>
              <w:rPr>
                <w:rFonts w:ascii="Times New Roman" w:hAnsi="Times New Roman" w:cs="Times New Roman"/>
              </w:rPr>
            </w:pPr>
          </w:p>
        </w:tc>
        <w:tc>
          <w:tcPr>
            <w:tcW w:w="1134" w:type="dxa"/>
          </w:tcPr>
          <w:p w:rsidR="00891059" w:rsidRPr="00F008E4" w:rsidRDefault="00891059" w:rsidP="00342187">
            <w:pPr>
              <w:jc w:val="both"/>
              <w:rPr>
                <w:rFonts w:ascii="Times New Roman" w:hAnsi="Times New Roman" w:cs="Times New Roman"/>
              </w:rPr>
            </w:pPr>
          </w:p>
        </w:tc>
        <w:tc>
          <w:tcPr>
            <w:tcW w:w="851" w:type="dxa"/>
          </w:tcPr>
          <w:p w:rsidR="00891059" w:rsidRPr="00F008E4" w:rsidRDefault="00891059" w:rsidP="00342187">
            <w:pPr>
              <w:jc w:val="both"/>
              <w:rPr>
                <w:rFonts w:ascii="Times New Roman" w:hAnsi="Times New Roman" w:cs="Times New Roman"/>
              </w:rPr>
            </w:pPr>
          </w:p>
        </w:tc>
        <w:tc>
          <w:tcPr>
            <w:tcW w:w="1275" w:type="dxa"/>
          </w:tcPr>
          <w:p w:rsidR="00891059" w:rsidRPr="00F008E4" w:rsidRDefault="00891059" w:rsidP="00342187">
            <w:pPr>
              <w:jc w:val="both"/>
              <w:rPr>
                <w:rFonts w:ascii="Times New Roman" w:hAnsi="Times New Roman" w:cs="Times New Roman"/>
              </w:rPr>
            </w:pPr>
          </w:p>
        </w:tc>
        <w:tc>
          <w:tcPr>
            <w:tcW w:w="1560" w:type="dxa"/>
          </w:tcPr>
          <w:p w:rsidR="007D3B3C" w:rsidRPr="00F008E4" w:rsidRDefault="00BA232A" w:rsidP="00342187">
            <w:pPr>
              <w:jc w:val="both"/>
              <w:rPr>
                <w:rFonts w:ascii="Times New Roman" w:hAnsi="Times New Roman" w:cs="Times New Roman"/>
                <w:b/>
              </w:rPr>
            </w:pPr>
            <w:r>
              <w:rPr>
                <w:rFonts w:ascii="Times New Roman" w:hAnsi="Times New Roman" w:cs="Times New Roman"/>
                <w:color w:val="000000"/>
              </w:rPr>
              <w:t>25 077 20</w:t>
            </w:r>
            <w:r w:rsidR="00F91200">
              <w:rPr>
                <w:rFonts w:ascii="Times New Roman" w:hAnsi="Times New Roman" w:cs="Times New Roman"/>
                <w:color w:val="000000"/>
              </w:rPr>
              <w:t>1</w:t>
            </w:r>
            <w:r w:rsidR="00357773" w:rsidRPr="00F008E4">
              <w:rPr>
                <w:rFonts w:ascii="Times New Roman" w:hAnsi="Times New Roman" w:cs="Times New Roman"/>
                <w:color w:val="000000"/>
              </w:rPr>
              <w:t>тг</w:t>
            </w:r>
          </w:p>
        </w:tc>
      </w:tr>
    </w:tbl>
    <w:p w:rsidR="00891059" w:rsidRDefault="00891059" w:rsidP="00891059">
      <w:pPr>
        <w:pStyle w:val="pj"/>
      </w:pPr>
    </w:p>
    <w:p w:rsidR="000335CA" w:rsidRDefault="000335CA" w:rsidP="000335CA">
      <w:pPr>
        <w:pStyle w:val="pj"/>
      </w:pPr>
      <w:r w:rsidRPr="004D7CAC">
        <w:rPr>
          <w:b/>
          <w:color w:val="auto"/>
        </w:rPr>
        <w:t xml:space="preserve">Сроки и условия поставки: </w:t>
      </w:r>
      <w:r w:rsidR="00793F0E" w:rsidRPr="00793F0E">
        <w:rPr>
          <w:color w:val="auto"/>
        </w:rPr>
        <w:t>по заявке Заказчика</w:t>
      </w:r>
      <w:r w:rsidR="00793F0E">
        <w:rPr>
          <w:b/>
          <w:color w:val="auto"/>
        </w:rPr>
        <w:t xml:space="preserve"> </w:t>
      </w:r>
      <w:r w:rsidRPr="004D7CAC">
        <w:rPr>
          <w:rFonts w:eastAsia="Times New Roman"/>
          <w:color w:val="auto"/>
        </w:rPr>
        <w:t>в течение 15 календарных дней</w:t>
      </w:r>
      <w:r w:rsidRPr="004D7CAC">
        <w:rPr>
          <w:color w:val="auto"/>
        </w:rPr>
        <w:t>. Поставленные товары должны соответствовать требованиям законодательства Республики Казахстан, что подтверждается поставщиком соответствующими</w:t>
      </w:r>
      <w:r>
        <w:t xml:space="preserve"> документами.  </w:t>
      </w:r>
    </w:p>
    <w:p w:rsidR="000335CA" w:rsidRPr="006F5846" w:rsidRDefault="000335CA" w:rsidP="000335CA">
      <w:pPr>
        <w:pStyle w:val="pj"/>
        <w:rPr>
          <w:color w:val="auto"/>
        </w:rPr>
      </w:pPr>
    </w:p>
    <w:p w:rsidR="000335CA" w:rsidRPr="006F5846" w:rsidRDefault="000335CA" w:rsidP="000335CA">
      <w:pPr>
        <w:pStyle w:val="pj"/>
        <w:rPr>
          <w:color w:val="auto"/>
        </w:rPr>
      </w:pPr>
      <w:r w:rsidRPr="006F5846">
        <w:rPr>
          <w:b/>
          <w:color w:val="auto"/>
        </w:rPr>
        <w:t>Место представления (приема) документов и окончательный срок подачи ценовых предложений</w:t>
      </w:r>
      <w:r w:rsidRPr="006F5846">
        <w:rPr>
          <w:color w:val="auto"/>
        </w:rPr>
        <w:t xml:space="preserve">: 040000, </w:t>
      </w:r>
      <w:r w:rsidRPr="006F5846">
        <w:rPr>
          <w:color w:val="auto"/>
          <w:shd w:val="clear" w:color="auto" w:fill="FFFFFF"/>
        </w:rPr>
        <w:t xml:space="preserve">область </w:t>
      </w:r>
      <w:proofErr w:type="spellStart"/>
      <w:r w:rsidRPr="006F5846">
        <w:rPr>
          <w:color w:val="auto"/>
          <w:shd w:val="clear" w:color="auto" w:fill="FFFFFF"/>
        </w:rPr>
        <w:t>Жетісу</w:t>
      </w:r>
      <w:proofErr w:type="spellEnd"/>
      <w:r w:rsidRPr="006F5846">
        <w:rPr>
          <w:color w:val="auto"/>
        </w:rPr>
        <w:t xml:space="preserve">,                        г. </w:t>
      </w:r>
      <w:proofErr w:type="spellStart"/>
      <w:r w:rsidRPr="006F5846">
        <w:rPr>
          <w:color w:val="auto"/>
        </w:rPr>
        <w:t>Талдыкорган</w:t>
      </w:r>
      <w:proofErr w:type="spellEnd"/>
      <w:r w:rsidRPr="006F5846">
        <w:rPr>
          <w:color w:val="auto"/>
        </w:rPr>
        <w:t xml:space="preserve">, ул. </w:t>
      </w:r>
      <w:proofErr w:type="spellStart"/>
      <w:r w:rsidRPr="006F5846">
        <w:rPr>
          <w:color w:val="auto"/>
        </w:rPr>
        <w:t>Ескельды</w:t>
      </w:r>
      <w:proofErr w:type="spellEnd"/>
      <w:r w:rsidRPr="006F5846">
        <w:rPr>
          <w:color w:val="auto"/>
        </w:rPr>
        <w:t xml:space="preserve"> </w:t>
      </w:r>
      <w:proofErr w:type="spellStart"/>
      <w:r w:rsidRPr="006F5846">
        <w:rPr>
          <w:color w:val="auto"/>
        </w:rPr>
        <w:t>би</w:t>
      </w:r>
      <w:proofErr w:type="spellEnd"/>
      <w:r w:rsidRPr="006F5846">
        <w:rPr>
          <w:color w:val="auto"/>
        </w:rPr>
        <w:t xml:space="preserve">, 224, </w:t>
      </w:r>
      <w:r w:rsidRPr="006F5846">
        <w:rPr>
          <w:bCs/>
          <w:color w:val="auto"/>
        </w:rPr>
        <w:t xml:space="preserve">кабинет №102. </w:t>
      </w:r>
      <w:r w:rsidRPr="006F5846">
        <w:rPr>
          <w:color w:val="auto"/>
        </w:rPr>
        <w:t xml:space="preserve">Окончательный срок </w:t>
      </w:r>
      <w:r>
        <w:rPr>
          <w:color w:val="auto"/>
        </w:rPr>
        <w:t>подачи цен</w:t>
      </w:r>
      <w:r w:rsidR="00403E8D">
        <w:rPr>
          <w:color w:val="auto"/>
        </w:rPr>
        <w:t xml:space="preserve">овых предложений: до 10 часов 20 </w:t>
      </w:r>
      <w:r w:rsidRPr="006F5846">
        <w:rPr>
          <w:color w:val="auto"/>
        </w:rPr>
        <w:t xml:space="preserve">минут  </w:t>
      </w:r>
      <w:bookmarkStart w:id="0" w:name="_Hlk83801019"/>
      <w:r w:rsidRPr="006F5846">
        <w:rPr>
          <w:color w:val="auto"/>
        </w:rPr>
        <w:t>«</w:t>
      </w:r>
      <w:r w:rsidR="00793F0E">
        <w:rPr>
          <w:color w:val="auto"/>
        </w:rPr>
        <w:t>11</w:t>
      </w:r>
      <w:r w:rsidRPr="006F5846">
        <w:rPr>
          <w:color w:val="auto"/>
        </w:rPr>
        <w:t xml:space="preserve">» </w:t>
      </w:r>
      <w:bookmarkEnd w:id="0"/>
      <w:r w:rsidR="00793F0E">
        <w:rPr>
          <w:color w:val="auto"/>
        </w:rPr>
        <w:t>января 2024</w:t>
      </w:r>
      <w:r>
        <w:rPr>
          <w:color w:val="auto"/>
        </w:rPr>
        <w:t xml:space="preserve"> </w:t>
      </w:r>
      <w:r w:rsidRPr="006F5846">
        <w:rPr>
          <w:color w:val="auto"/>
        </w:rPr>
        <w:t>года  включительно. Конверты с ценовыми предложениями принимаются с 8  часов 00  минут до 17 часов 00 минут  в рабочие дни, обеденный перерыв с 13 часов 00 минут  до 14 часов 00 минут, в нерабочее время и выходные дни конверты не принимаются!</w:t>
      </w:r>
    </w:p>
    <w:p w:rsidR="000335CA" w:rsidRPr="006F5846" w:rsidRDefault="000335CA" w:rsidP="000335CA">
      <w:pPr>
        <w:pStyle w:val="a"/>
        <w:numPr>
          <w:ilvl w:val="0"/>
          <w:numId w:val="0"/>
        </w:numPr>
        <w:tabs>
          <w:tab w:val="left" w:pos="720"/>
          <w:tab w:val="left" w:pos="993"/>
          <w:tab w:val="left" w:pos="1134"/>
        </w:tabs>
        <w:contextualSpacing/>
        <w:jc w:val="both"/>
        <w:rPr>
          <w:rFonts w:ascii="Times New Roman" w:hAnsi="Times New Roman" w:cs="Times New Roman"/>
        </w:rPr>
      </w:pPr>
      <w:r w:rsidRPr="006F5846">
        <w:rPr>
          <w:rFonts w:ascii="Times New Roman" w:hAnsi="Times New Roman" w:cs="Times New Roman"/>
          <w:b/>
          <w:sz w:val="22"/>
          <w:szCs w:val="22"/>
        </w:rPr>
        <w:tab/>
        <w:t>7</w:t>
      </w:r>
      <w:r w:rsidRPr="006F5846">
        <w:rPr>
          <w:rFonts w:ascii="Times New Roman" w:hAnsi="Times New Roman" w:cs="Times New Roman"/>
          <w:b/>
        </w:rPr>
        <w:t xml:space="preserve">. Дата, время и место рассмотрения ценовых предложений:   </w:t>
      </w:r>
      <w:r w:rsidRPr="006F5846">
        <w:rPr>
          <w:rFonts w:ascii="Times New Roman" w:hAnsi="Times New Roman" w:cs="Times New Roman"/>
        </w:rPr>
        <w:t xml:space="preserve">Конверты с ценовыми предложениями вскрываются по адресу: 040000 г. </w:t>
      </w:r>
      <w:proofErr w:type="spellStart"/>
      <w:r w:rsidRPr="006F5846">
        <w:rPr>
          <w:rFonts w:ascii="Times New Roman" w:hAnsi="Times New Roman" w:cs="Times New Roman"/>
        </w:rPr>
        <w:t>Талдыкорган</w:t>
      </w:r>
      <w:proofErr w:type="spellEnd"/>
      <w:r w:rsidRPr="006F5846">
        <w:rPr>
          <w:rFonts w:ascii="Times New Roman" w:hAnsi="Times New Roman" w:cs="Times New Roman"/>
        </w:rPr>
        <w:t xml:space="preserve">, ул. </w:t>
      </w:r>
      <w:proofErr w:type="spellStart"/>
      <w:r w:rsidRPr="006F5846">
        <w:rPr>
          <w:rFonts w:ascii="Times New Roman" w:hAnsi="Times New Roman" w:cs="Times New Roman"/>
        </w:rPr>
        <w:t>Ескельды</w:t>
      </w:r>
      <w:proofErr w:type="spellEnd"/>
      <w:r w:rsidRPr="006F5846">
        <w:rPr>
          <w:rFonts w:ascii="Times New Roman" w:hAnsi="Times New Roman" w:cs="Times New Roman"/>
        </w:rPr>
        <w:t xml:space="preserve"> </w:t>
      </w:r>
      <w:proofErr w:type="spellStart"/>
      <w:r w:rsidRPr="006F5846">
        <w:rPr>
          <w:rFonts w:ascii="Times New Roman" w:hAnsi="Times New Roman" w:cs="Times New Roman"/>
        </w:rPr>
        <w:t>би</w:t>
      </w:r>
      <w:proofErr w:type="spellEnd"/>
      <w:r w:rsidRPr="006F5846">
        <w:rPr>
          <w:rFonts w:ascii="Times New Roman" w:hAnsi="Times New Roman" w:cs="Times New Roman"/>
        </w:rPr>
        <w:t xml:space="preserve">, 224,    в 11 часов </w:t>
      </w:r>
      <w:r w:rsidR="00403E8D">
        <w:rPr>
          <w:rFonts w:ascii="Times New Roman" w:hAnsi="Times New Roman" w:cs="Times New Roman"/>
        </w:rPr>
        <w:t>20</w:t>
      </w:r>
      <w:r>
        <w:rPr>
          <w:rFonts w:ascii="Times New Roman" w:hAnsi="Times New Roman" w:cs="Times New Roman"/>
        </w:rPr>
        <w:t xml:space="preserve"> </w:t>
      </w:r>
      <w:r w:rsidRPr="006F5846">
        <w:rPr>
          <w:rFonts w:ascii="Times New Roman" w:hAnsi="Times New Roman" w:cs="Times New Roman"/>
        </w:rPr>
        <w:t xml:space="preserve">минут </w:t>
      </w:r>
      <w:r w:rsidR="00793F0E">
        <w:rPr>
          <w:rFonts w:ascii="Times New Roman" w:hAnsi="Times New Roman" w:cs="Times New Roman"/>
        </w:rPr>
        <w:t>«11</w:t>
      </w:r>
      <w:r w:rsidRPr="006F5846">
        <w:rPr>
          <w:rFonts w:ascii="Times New Roman" w:hAnsi="Times New Roman" w:cs="Times New Roman"/>
        </w:rPr>
        <w:t xml:space="preserve">» </w:t>
      </w:r>
      <w:r w:rsidR="00793F0E">
        <w:rPr>
          <w:rFonts w:ascii="Times New Roman" w:hAnsi="Times New Roman" w:cs="Times New Roman"/>
        </w:rPr>
        <w:t>января</w:t>
      </w:r>
      <w:r w:rsidR="00323143">
        <w:rPr>
          <w:rFonts w:ascii="Times New Roman" w:hAnsi="Times New Roman" w:cs="Times New Roman"/>
        </w:rPr>
        <w:t xml:space="preserve"> 2024</w:t>
      </w:r>
      <w:r w:rsidRPr="006F5846">
        <w:rPr>
          <w:rFonts w:ascii="Times New Roman" w:hAnsi="Times New Roman" w:cs="Times New Roman"/>
        </w:rPr>
        <w:t xml:space="preserve"> года.</w:t>
      </w:r>
    </w:p>
    <w:p w:rsidR="000335CA" w:rsidRPr="006F5846" w:rsidRDefault="000335CA" w:rsidP="000335CA">
      <w:pPr>
        <w:pStyle w:val="pj"/>
        <w:ind w:firstLine="0"/>
        <w:rPr>
          <w:color w:val="auto"/>
        </w:rPr>
      </w:pPr>
      <w:r w:rsidRPr="006F5846">
        <w:rPr>
          <w:color w:val="auto"/>
        </w:rPr>
        <w:t xml:space="preserve">  </w:t>
      </w:r>
      <w:bookmarkStart w:id="1" w:name="SUB11"/>
      <w:bookmarkEnd w:id="1"/>
    </w:p>
    <w:p w:rsidR="000335CA" w:rsidRPr="00D07647" w:rsidRDefault="000335CA" w:rsidP="000335CA">
      <w:pPr>
        <w:pStyle w:val="pc"/>
        <w:jc w:val="both"/>
        <w:rPr>
          <w:b/>
          <w:i/>
        </w:rPr>
      </w:pPr>
      <w:r w:rsidRPr="006F5846">
        <w:rPr>
          <w:b/>
          <w:color w:val="auto"/>
        </w:rPr>
        <w:t>Примечание:</w:t>
      </w:r>
      <w:r w:rsidR="00793F0E">
        <w:rPr>
          <w:b/>
          <w:color w:val="auto"/>
        </w:rPr>
        <w:t xml:space="preserve"> </w:t>
      </w:r>
      <w:r w:rsidRPr="00CD4D50">
        <w:rPr>
          <w:i/>
          <w:color w:val="auto"/>
        </w:rPr>
        <w:t>конверты с ценовыми предложениями формируются и предоставляются в соответствии с требованиями</w:t>
      </w:r>
      <w:r w:rsidR="00793F0E">
        <w:rPr>
          <w:i/>
          <w:color w:val="auto"/>
        </w:rPr>
        <w:t xml:space="preserve"> </w:t>
      </w:r>
      <w:r w:rsidRPr="00CD4D50">
        <w:rPr>
          <w:rStyle w:val="s1"/>
          <w:b w:val="0"/>
          <w:i/>
        </w:rPr>
        <w:t>Приказа</w:t>
      </w:r>
      <w:r w:rsidR="00793F0E">
        <w:rPr>
          <w:rStyle w:val="s1"/>
          <w:b w:val="0"/>
          <w:i/>
        </w:rPr>
        <w:t xml:space="preserve"> </w:t>
      </w:r>
      <w:r w:rsidRPr="00CD4D50">
        <w:rPr>
          <w:rStyle w:val="s1"/>
          <w:b w:val="0"/>
          <w:i/>
        </w:rPr>
        <w:t>Министра здравоохранения Республики Каза</w:t>
      </w:r>
      <w:r>
        <w:rPr>
          <w:rStyle w:val="s1"/>
          <w:b w:val="0"/>
          <w:i/>
        </w:rPr>
        <w:t>хстан от 7 июня 2023 года № 110</w:t>
      </w:r>
      <w:proofErr w:type="gramStart"/>
      <w:r>
        <w:rPr>
          <w:rStyle w:val="s1"/>
          <w:b w:val="0"/>
          <w:i/>
        </w:rPr>
        <w:t xml:space="preserve"> </w:t>
      </w:r>
      <w:r w:rsidRPr="00CD4D50">
        <w:rPr>
          <w:rStyle w:val="s1"/>
          <w:b w:val="0"/>
          <w:i/>
        </w:rPr>
        <w:t>О</w:t>
      </w:r>
      <w:proofErr w:type="gramEnd"/>
      <w:r w:rsidRPr="00CD4D50">
        <w:rPr>
          <w:rStyle w:val="s1"/>
          <w:b w:val="0"/>
          <w:i/>
        </w:rPr>
        <w:t>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Pr>
          <w:rStyle w:val="s1"/>
          <w:b w:val="0"/>
          <w:i/>
        </w:rPr>
        <w:t>.</w:t>
      </w:r>
    </w:p>
    <w:p w:rsidR="000335CA" w:rsidRPr="00B64F7C" w:rsidRDefault="000335CA" w:rsidP="000335CA">
      <w:pPr>
        <w:ind w:firstLine="708"/>
        <w:jc w:val="both"/>
        <w:rPr>
          <w:rFonts w:ascii="Times New Roman" w:hAnsi="Times New Roman" w:cs="Times New Roman"/>
          <w:b/>
          <w:i/>
        </w:rPr>
      </w:pPr>
      <w:r w:rsidRPr="00B64F7C">
        <w:rPr>
          <w:rFonts w:ascii="Times New Roman" w:hAnsi="Times New Roman" w:cs="Times New Roman"/>
          <w:b/>
          <w:i/>
        </w:rPr>
        <w:t>Конверты предоставляются нарочно уполномоченным лицом (с предоставлением документов, подтверждающих полномочия) либо курьерской почтой.</w:t>
      </w:r>
    </w:p>
    <w:p w:rsidR="00410BA0" w:rsidRPr="00D93805" w:rsidRDefault="00410BA0" w:rsidP="00410BA0">
      <w:pPr>
        <w:rPr>
          <w:rFonts w:ascii="Times New Roman" w:hAnsi="Times New Roman" w:cs="Times New Roman"/>
          <w:sz w:val="24"/>
          <w:szCs w:val="24"/>
          <w:lang w:val="kk-KZ"/>
        </w:rPr>
      </w:pPr>
      <w:r w:rsidRPr="00D93805">
        <w:rPr>
          <w:rFonts w:ascii="Times New Roman" w:hAnsi="Times New Roman" w:cs="Times New Roman"/>
          <w:sz w:val="24"/>
          <w:szCs w:val="24"/>
        </w:rPr>
        <w:t xml:space="preserve">Тел. для справок: </w:t>
      </w:r>
      <w:r w:rsidRPr="00410BA0">
        <w:rPr>
          <w:rFonts w:ascii="Times New Roman" w:hAnsi="Times New Roman" w:cs="Times New Roman"/>
          <w:sz w:val="24"/>
          <w:szCs w:val="24"/>
        </w:rPr>
        <w:t xml:space="preserve"> </w:t>
      </w:r>
      <w:r w:rsidRPr="00D93805">
        <w:rPr>
          <w:rFonts w:ascii="Times New Roman" w:hAnsi="Times New Roman" w:cs="Times New Roman"/>
          <w:sz w:val="24"/>
          <w:szCs w:val="24"/>
        </w:rPr>
        <w:t>8</w:t>
      </w:r>
      <w:r w:rsidRPr="00410BA0">
        <w:rPr>
          <w:rFonts w:ascii="Times New Roman" w:hAnsi="Times New Roman" w:cs="Times New Roman"/>
          <w:sz w:val="24"/>
          <w:szCs w:val="24"/>
        </w:rPr>
        <w:t>(</w:t>
      </w:r>
      <w:r w:rsidRPr="00D93805">
        <w:rPr>
          <w:rFonts w:ascii="Times New Roman" w:hAnsi="Times New Roman" w:cs="Times New Roman"/>
          <w:sz w:val="24"/>
          <w:szCs w:val="24"/>
        </w:rPr>
        <w:t>7282</w:t>
      </w:r>
      <w:r w:rsidRPr="00410BA0">
        <w:rPr>
          <w:rFonts w:ascii="Times New Roman" w:hAnsi="Times New Roman" w:cs="Times New Roman"/>
          <w:sz w:val="24"/>
          <w:szCs w:val="24"/>
        </w:rPr>
        <w:t>)</w:t>
      </w:r>
      <w:r w:rsidRPr="00D93805">
        <w:rPr>
          <w:rFonts w:ascii="Times New Roman" w:hAnsi="Times New Roman" w:cs="Times New Roman"/>
          <w:sz w:val="24"/>
          <w:szCs w:val="24"/>
        </w:rPr>
        <w:t>-41</w:t>
      </w:r>
      <w:r w:rsidRPr="00410BA0">
        <w:rPr>
          <w:rFonts w:ascii="Times New Roman" w:hAnsi="Times New Roman" w:cs="Times New Roman"/>
          <w:sz w:val="24"/>
          <w:szCs w:val="24"/>
        </w:rPr>
        <w:t>-</w:t>
      </w:r>
      <w:r w:rsidRPr="00D93805">
        <w:rPr>
          <w:rFonts w:ascii="Times New Roman" w:hAnsi="Times New Roman" w:cs="Times New Roman"/>
          <w:sz w:val="24"/>
          <w:szCs w:val="24"/>
        </w:rPr>
        <w:t>87</w:t>
      </w:r>
      <w:r w:rsidRPr="00410BA0">
        <w:rPr>
          <w:rFonts w:ascii="Times New Roman" w:hAnsi="Times New Roman" w:cs="Times New Roman"/>
          <w:sz w:val="24"/>
          <w:szCs w:val="24"/>
        </w:rPr>
        <w:t>-</w:t>
      </w:r>
      <w:r w:rsidRPr="00D93805">
        <w:rPr>
          <w:rFonts w:ascii="Times New Roman" w:hAnsi="Times New Roman" w:cs="Times New Roman"/>
          <w:sz w:val="24"/>
          <w:szCs w:val="24"/>
        </w:rPr>
        <w:t>03</w:t>
      </w:r>
    </w:p>
    <w:p w:rsidR="000335CA" w:rsidRPr="007D20C2" w:rsidRDefault="000335CA" w:rsidP="000335CA">
      <w:pPr>
        <w:pStyle w:val="pr"/>
        <w:jc w:val="both"/>
        <w:rPr>
          <w:color w:val="auto"/>
        </w:rPr>
      </w:pPr>
      <w:r w:rsidRPr="00B64F7C">
        <w:rPr>
          <w:rStyle w:val="s0"/>
          <w:color w:val="auto"/>
        </w:rPr>
        <w:t>Форма ценового предложения на поставку лекарственного средства и (или) медицинского изделия</w:t>
      </w:r>
      <w:r>
        <w:rPr>
          <w:rStyle w:val="s0"/>
          <w:color w:val="auto"/>
        </w:rPr>
        <w:t>:</w:t>
      </w:r>
    </w:p>
    <w:p w:rsidR="000335CA" w:rsidRPr="00A1671C" w:rsidRDefault="000335CA" w:rsidP="000335CA">
      <w:pPr>
        <w:pStyle w:val="pr"/>
        <w:rPr>
          <w:sz w:val="16"/>
          <w:szCs w:val="16"/>
        </w:rPr>
      </w:pPr>
      <w:r w:rsidRPr="00A1671C">
        <w:rPr>
          <w:sz w:val="16"/>
          <w:szCs w:val="16"/>
        </w:rPr>
        <w:t>Приложение 2</w:t>
      </w:r>
    </w:p>
    <w:p w:rsidR="000335CA" w:rsidRPr="00A1671C" w:rsidRDefault="000335CA" w:rsidP="000335CA">
      <w:pPr>
        <w:pStyle w:val="pr"/>
        <w:rPr>
          <w:sz w:val="16"/>
          <w:szCs w:val="16"/>
        </w:rPr>
      </w:pPr>
      <w:r w:rsidRPr="00A1671C">
        <w:rPr>
          <w:sz w:val="16"/>
          <w:szCs w:val="16"/>
        </w:rPr>
        <w:t xml:space="preserve">к </w:t>
      </w:r>
      <w:hyperlink w:anchor="sub100" w:history="1">
        <w:r w:rsidRPr="00A1671C">
          <w:rPr>
            <w:rStyle w:val="a4"/>
            <w:sz w:val="16"/>
            <w:szCs w:val="16"/>
          </w:rPr>
          <w:t>правилам</w:t>
        </w:r>
      </w:hyperlink>
      <w:r w:rsidRPr="00A1671C">
        <w:rPr>
          <w:sz w:val="16"/>
          <w:szCs w:val="16"/>
        </w:rPr>
        <w:t xml:space="preserve"> организации и</w:t>
      </w:r>
    </w:p>
    <w:p w:rsidR="000335CA" w:rsidRPr="00A1671C" w:rsidRDefault="000335CA" w:rsidP="000335CA">
      <w:pPr>
        <w:pStyle w:val="pr"/>
        <w:rPr>
          <w:sz w:val="16"/>
          <w:szCs w:val="16"/>
        </w:rPr>
      </w:pPr>
      <w:r w:rsidRPr="00A1671C">
        <w:rPr>
          <w:sz w:val="16"/>
          <w:szCs w:val="16"/>
        </w:rPr>
        <w:t xml:space="preserve">проведения закупа </w:t>
      </w:r>
      <w:proofErr w:type="gramStart"/>
      <w:r w:rsidRPr="00A1671C">
        <w:rPr>
          <w:sz w:val="16"/>
          <w:szCs w:val="16"/>
        </w:rPr>
        <w:t>лекарственных</w:t>
      </w:r>
      <w:proofErr w:type="gramEnd"/>
    </w:p>
    <w:p w:rsidR="000335CA" w:rsidRPr="00A1671C" w:rsidRDefault="000335CA" w:rsidP="000335CA">
      <w:pPr>
        <w:pStyle w:val="pr"/>
        <w:rPr>
          <w:sz w:val="16"/>
          <w:szCs w:val="16"/>
        </w:rPr>
      </w:pPr>
      <w:r w:rsidRPr="00A1671C">
        <w:rPr>
          <w:sz w:val="16"/>
          <w:szCs w:val="16"/>
        </w:rPr>
        <w:t>средств, медицинских изделий</w:t>
      </w:r>
    </w:p>
    <w:p w:rsidR="000335CA" w:rsidRPr="00A1671C" w:rsidRDefault="000335CA" w:rsidP="000335CA">
      <w:pPr>
        <w:pStyle w:val="pr"/>
        <w:rPr>
          <w:sz w:val="16"/>
          <w:szCs w:val="16"/>
        </w:rPr>
      </w:pPr>
      <w:r w:rsidRPr="00A1671C">
        <w:rPr>
          <w:sz w:val="16"/>
          <w:szCs w:val="16"/>
        </w:rPr>
        <w:t>и специализированных лечебных</w:t>
      </w:r>
    </w:p>
    <w:p w:rsidR="000335CA" w:rsidRPr="00A1671C" w:rsidRDefault="000335CA" w:rsidP="000335CA">
      <w:pPr>
        <w:pStyle w:val="pr"/>
        <w:rPr>
          <w:sz w:val="16"/>
          <w:szCs w:val="16"/>
        </w:rPr>
      </w:pPr>
      <w:r w:rsidRPr="00A1671C">
        <w:rPr>
          <w:sz w:val="16"/>
          <w:szCs w:val="16"/>
        </w:rPr>
        <w:t xml:space="preserve">продуктов в рамках </w:t>
      </w:r>
      <w:proofErr w:type="gramStart"/>
      <w:r w:rsidRPr="00A1671C">
        <w:rPr>
          <w:sz w:val="16"/>
          <w:szCs w:val="16"/>
        </w:rPr>
        <w:t>гарантированного</w:t>
      </w:r>
      <w:proofErr w:type="gramEnd"/>
    </w:p>
    <w:p w:rsidR="000335CA" w:rsidRPr="00A1671C" w:rsidRDefault="000335CA" w:rsidP="000335CA">
      <w:pPr>
        <w:pStyle w:val="pr"/>
        <w:rPr>
          <w:sz w:val="16"/>
          <w:szCs w:val="16"/>
        </w:rPr>
      </w:pPr>
      <w:r w:rsidRPr="00A1671C">
        <w:rPr>
          <w:sz w:val="16"/>
          <w:szCs w:val="16"/>
        </w:rPr>
        <w:t xml:space="preserve">объема </w:t>
      </w:r>
      <w:proofErr w:type="gramStart"/>
      <w:r w:rsidRPr="00A1671C">
        <w:rPr>
          <w:sz w:val="16"/>
          <w:szCs w:val="16"/>
        </w:rPr>
        <w:t>бесплатной</w:t>
      </w:r>
      <w:proofErr w:type="gramEnd"/>
      <w:r w:rsidRPr="00A1671C">
        <w:rPr>
          <w:sz w:val="16"/>
          <w:szCs w:val="16"/>
        </w:rPr>
        <w:t xml:space="preserve"> медицинской</w:t>
      </w:r>
    </w:p>
    <w:p w:rsidR="000335CA" w:rsidRPr="00A1671C" w:rsidRDefault="000335CA" w:rsidP="000335CA">
      <w:pPr>
        <w:pStyle w:val="pr"/>
        <w:rPr>
          <w:sz w:val="16"/>
          <w:szCs w:val="16"/>
        </w:rPr>
      </w:pPr>
      <w:r w:rsidRPr="00A1671C">
        <w:rPr>
          <w:sz w:val="16"/>
          <w:szCs w:val="16"/>
        </w:rPr>
        <w:t>помощи, дополнительного объема</w:t>
      </w:r>
    </w:p>
    <w:p w:rsidR="000335CA" w:rsidRPr="00A1671C" w:rsidRDefault="000335CA" w:rsidP="000335CA">
      <w:pPr>
        <w:pStyle w:val="pr"/>
        <w:rPr>
          <w:sz w:val="16"/>
          <w:szCs w:val="16"/>
        </w:rPr>
      </w:pPr>
      <w:r w:rsidRPr="00A1671C">
        <w:rPr>
          <w:sz w:val="16"/>
          <w:szCs w:val="16"/>
        </w:rPr>
        <w:t>медицинской помощи для лиц,</w:t>
      </w:r>
    </w:p>
    <w:p w:rsidR="000335CA" w:rsidRPr="00A1671C" w:rsidRDefault="000335CA" w:rsidP="000335CA">
      <w:pPr>
        <w:pStyle w:val="pr"/>
        <w:rPr>
          <w:sz w:val="16"/>
          <w:szCs w:val="16"/>
        </w:rPr>
      </w:pPr>
      <w:r w:rsidRPr="00A1671C">
        <w:rPr>
          <w:sz w:val="16"/>
          <w:szCs w:val="16"/>
        </w:rPr>
        <w:t>содержащихся в следственных</w:t>
      </w:r>
    </w:p>
    <w:p w:rsidR="000335CA" w:rsidRPr="00A1671C" w:rsidRDefault="000335CA" w:rsidP="000335CA">
      <w:pPr>
        <w:pStyle w:val="pr"/>
        <w:rPr>
          <w:sz w:val="16"/>
          <w:szCs w:val="16"/>
        </w:rPr>
      </w:pPr>
      <w:proofErr w:type="gramStart"/>
      <w:r w:rsidRPr="00A1671C">
        <w:rPr>
          <w:sz w:val="16"/>
          <w:szCs w:val="16"/>
        </w:rPr>
        <w:t>изоляторах</w:t>
      </w:r>
      <w:proofErr w:type="gramEnd"/>
      <w:r w:rsidRPr="00A1671C">
        <w:rPr>
          <w:sz w:val="16"/>
          <w:szCs w:val="16"/>
        </w:rPr>
        <w:t xml:space="preserve"> и учреждениях уголовно-</w:t>
      </w:r>
    </w:p>
    <w:p w:rsidR="000335CA" w:rsidRPr="00A1671C" w:rsidRDefault="000335CA" w:rsidP="000335CA">
      <w:pPr>
        <w:pStyle w:val="pr"/>
        <w:rPr>
          <w:sz w:val="16"/>
          <w:szCs w:val="16"/>
        </w:rPr>
      </w:pPr>
      <w:r w:rsidRPr="00A1671C">
        <w:rPr>
          <w:sz w:val="16"/>
          <w:szCs w:val="16"/>
        </w:rPr>
        <w:t>исполнительной (пенитенциарной)</w:t>
      </w:r>
    </w:p>
    <w:p w:rsidR="000335CA" w:rsidRPr="00A1671C" w:rsidRDefault="000335CA" w:rsidP="000335CA">
      <w:pPr>
        <w:pStyle w:val="pr"/>
        <w:rPr>
          <w:sz w:val="16"/>
          <w:szCs w:val="16"/>
        </w:rPr>
      </w:pPr>
      <w:r w:rsidRPr="00A1671C">
        <w:rPr>
          <w:sz w:val="16"/>
          <w:szCs w:val="16"/>
        </w:rPr>
        <w:t>системы, за счет бюджетных средств</w:t>
      </w:r>
    </w:p>
    <w:p w:rsidR="000335CA" w:rsidRPr="00A1671C" w:rsidRDefault="000335CA" w:rsidP="000335CA">
      <w:pPr>
        <w:pStyle w:val="pr"/>
        <w:rPr>
          <w:sz w:val="16"/>
          <w:szCs w:val="16"/>
        </w:rPr>
      </w:pPr>
      <w:r w:rsidRPr="00A1671C">
        <w:rPr>
          <w:sz w:val="16"/>
          <w:szCs w:val="16"/>
        </w:rPr>
        <w:t xml:space="preserve">и (или) в системе </w:t>
      </w:r>
      <w:proofErr w:type="gramStart"/>
      <w:r w:rsidRPr="00A1671C">
        <w:rPr>
          <w:sz w:val="16"/>
          <w:szCs w:val="16"/>
        </w:rPr>
        <w:t>обязательного</w:t>
      </w:r>
      <w:proofErr w:type="gramEnd"/>
    </w:p>
    <w:p w:rsidR="000335CA" w:rsidRPr="00A1671C" w:rsidRDefault="000335CA" w:rsidP="000335CA">
      <w:pPr>
        <w:pStyle w:val="pr"/>
        <w:rPr>
          <w:sz w:val="16"/>
          <w:szCs w:val="16"/>
        </w:rPr>
      </w:pPr>
      <w:r w:rsidRPr="00A1671C">
        <w:rPr>
          <w:sz w:val="16"/>
          <w:szCs w:val="16"/>
        </w:rPr>
        <w:lastRenderedPageBreak/>
        <w:t>социального медицинского страхования,</w:t>
      </w:r>
    </w:p>
    <w:p w:rsidR="000335CA" w:rsidRPr="00A1671C" w:rsidRDefault="000335CA" w:rsidP="000335CA">
      <w:pPr>
        <w:pStyle w:val="pr"/>
        <w:rPr>
          <w:sz w:val="16"/>
          <w:szCs w:val="16"/>
        </w:rPr>
      </w:pPr>
      <w:r w:rsidRPr="00A1671C">
        <w:rPr>
          <w:sz w:val="16"/>
          <w:szCs w:val="16"/>
        </w:rPr>
        <w:t>фармацевтических услуг</w:t>
      </w:r>
    </w:p>
    <w:p w:rsidR="000335CA" w:rsidRPr="00A1671C" w:rsidRDefault="000335CA" w:rsidP="000335CA">
      <w:pPr>
        <w:pStyle w:val="pr"/>
        <w:rPr>
          <w:sz w:val="16"/>
          <w:szCs w:val="16"/>
        </w:rPr>
      </w:pPr>
      <w:r w:rsidRPr="00A1671C">
        <w:rPr>
          <w:sz w:val="16"/>
          <w:szCs w:val="16"/>
        </w:rPr>
        <w:t>  </w:t>
      </w:r>
    </w:p>
    <w:p w:rsidR="000335CA" w:rsidRPr="00A1671C" w:rsidRDefault="000335CA" w:rsidP="000335CA">
      <w:pPr>
        <w:pStyle w:val="pr"/>
        <w:rPr>
          <w:sz w:val="16"/>
          <w:szCs w:val="16"/>
        </w:rPr>
      </w:pPr>
      <w:r w:rsidRPr="00A1671C">
        <w:rPr>
          <w:sz w:val="16"/>
          <w:szCs w:val="16"/>
        </w:rPr>
        <w:t>Форма</w:t>
      </w:r>
    </w:p>
    <w:p w:rsidR="000335CA" w:rsidRPr="00A1671C" w:rsidRDefault="000335CA" w:rsidP="000335CA">
      <w:pPr>
        <w:pStyle w:val="pc"/>
        <w:rPr>
          <w:sz w:val="16"/>
          <w:szCs w:val="16"/>
        </w:rPr>
      </w:pPr>
      <w:r w:rsidRPr="00A1671C">
        <w:rPr>
          <w:rStyle w:val="s1"/>
          <w:sz w:val="16"/>
          <w:szCs w:val="16"/>
        </w:rPr>
        <w:t> </w:t>
      </w:r>
    </w:p>
    <w:p w:rsidR="000335CA" w:rsidRPr="00A1671C" w:rsidRDefault="000335CA" w:rsidP="000335CA">
      <w:pPr>
        <w:pStyle w:val="pc"/>
        <w:rPr>
          <w:sz w:val="16"/>
          <w:szCs w:val="16"/>
        </w:rPr>
      </w:pPr>
      <w:r w:rsidRPr="00A1671C">
        <w:rPr>
          <w:rStyle w:val="s1"/>
          <w:sz w:val="16"/>
          <w:szCs w:val="16"/>
        </w:rPr>
        <w:t xml:space="preserve">Ценовое предложение потенциального поставщика </w:t>
      </w:r>
    </w:p>
    <w:p w:rsidR="000335CA" w:rsidRPr="00A1671C" w:rsidRDefault="000335CA" w:rsidP="000335CA">
      <w:pPr>
        <w:pStyle w:val="pc"/>
        <w:rPr>
          <w:sz w:val="16"/>
          <w:szCs w:val="16"/>
        </w:rPr>
      </w:pPr>
      <w:r w:rsidRPr="00A1671C">
        <w:rPr>
          <w:rStyle w:val="s0"/>
          <w:sz w:val="16"/>
          <w:szCs w:val="16"/>
        </w:rPr>
        <w:t>_______________________________________</w:t>
      </w:r>
    </w:p>
    <w:p w:rsidR="000335CA" w:rsidRPr="00A1671C" w:rsidRDefault="000335CA" w:rsidP="000335CA">
      <w:pPr>
        <w:pStyle w:val="pc"/>
        <w:rPr>
          <w:sz w:val="16"/>
          <w:szCs w:val="16"/>
        </w:rPr>
      </w:pPr>
      <w:r w:rsidRPr="00A1671C">
        <w:rPr>
          <w:rStyle w:val="s0"/>
          <w:sz w:val="16"/>
          <w:szCs w:val="16"/>
        </w:rPr>
        <w:t>(наименование потенциального поставщика)</w:t>
      </w:r>
    </w:p>
    <w:p w:rsidR="000335CA" w:rsidRPr="00A1671C" w:rsidRDefault="000335CA" w:rsidP="000335CA">
      <w:pPr>
        <w:pStyle w:val="pc"/>
        <w:rPr>
          <w:sz w:val="16"/>
          <w:szCs w:val="16"/>
        </w:rPr>
      </w:pPr>
      <w:r w:rsidRPr="00A1671C">
        <w:rPr>
          <w:rStyle w:val="s1"/>
          <w:sz w:val="16"/>
          <w:szCs w:val="16"/>
        </w:rPr>
        <w:t>на поставку лекарственного средства и (или) медицинского изделия</w:t>
      </w:r>
    </w:p>
    <w:p w:rsidR="000335CA" w:rsidRPr="00A1671C" w:rsidRDefault="000335CA" w:rsidP="000335CA">
      <w:pPr>
        <w:pStyle w:val="p"/>
        <w:rPr>
          <w:sz w:val="16"/>
          <w:szCs w:val="16"/>
        </w:rPr>
      </w:pPr>
      <w:r w:rsidRPr="00A1671C">
        <w:rPr>
          <w:sz w:val="16"/>
          <w:szCs w:val="16"/>
        </w:rPr>
        <w:t> </w:t>
      </w:r>
    </w:p>
    <w:p w:rsidR="000335CA" w:rsidRPr="00A1671C" w:rsidRDefault="000335CA" w:rsidP="000335CA">
      <w:pPr>
        <w:pStyle w:val="p"/>
        <w:rPr>
          <w:sz w:val="16"/>
          <w:szCs w:val="16"/>
        </w:rPr>
      </w:pPr>
      <w:r w:rsidRPr="00A1671C">
        <w:rPr>
          <w:sz w:val="16"/>
          <w:szCs w:val="16"/>
        </w:rPr>
        <w:t>№ закупа ____________</w:t>
      </w:r>
    </w:p>
    <w:p w:rsidR="000335CA" w:rsidRPr="00A1671C" w:rsidRDefault="000335CA" w:rsidP="000335CA">
      <w:pPr>
        <w:pStyle w:val="p"/>
        <w:rPr>
          <w:sz w:val="16"/>
          <w:szCs w:val="16"/>
        </w:rPr>
      </w:pPr>
      <w:r w:rsidRPr="00A1671C">
        <w:rPr>
          <w:sz w:val="16"/>
          <w:szCs w:val="16"/>
        </w:rPr>
        <w:t>Способ закупа ____________</w:t>
      </w:r>
    </w:p>
    <w:p w:rsidR="000335CA" w:rsidRPr="00A1671C" w:rsidRDefault="000335CA" w:rsidP="000335CA">
      <w:pPr>
        <w:pStyle w:val="p"/>
        <w:rPr>
          <w:sz w:val="16"/>
          <w:szCs w:val="16"/>
        </w:rPr>
      </w:pPr>
      <w:r w:rsidRPr="00A1671C">
        <w:rPr>
          <w:sz w:val="16"/>
          <w:szCs w:val="16"/>
        </w:rPr>
        <w:t>Лот № _____________</w:t>
      </w:r>
    </w:p>
    <w:p w:rsidR="000335CA" w:rsidRPr="00A1671C" w:rsidRDefault="000335CA" w:rsidP="000335CA">
      <w:pPr>
        <w:pStyle w:val="p"/>
        <w:rPr>
          <w:sz w:val="16"/>
          <w:szCs w:val="16"/>
        </w:rPr>
      </w:pPr>
      <w:r w:rsidRPr="00A1671C">
        <w:rPr>
          <w:sz w:val="16"/>
          <w:szCs w:val="16"/>
        </w:rPr>
        <w:t> </w:t>
      </w:r>
    </w:p>
    <w:tbl>
      <w:tblPr>
        <w:tblW w:w="5000" w:type="pct"/>
        <w:tblCellMar>
          <w:left w:w="0" w:type="dxa"/>
          <w:right w:w="0" w:type="dxa"/>
        </w:tblCellMar>
        <w:tblLook w:val="04A0"/>
      </w:tblPr>
      <w:tblGrid>
        <w:gridCol w:w="618"/>
        <w:gridCol w:w="11302"/>
        <w:gridCol w:w="2866"/>
      </w:tblGrid>
      <w:tr w:rsidR="000335CA" w:rsidRPr="00A1671C" w:rsidTr="005B779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 xml:space="preserve">№ </w:t>
            </w:r>
            <w:proofErr w:type="spellStart"/>
            <w:proofErr w:type="gramStart"/>
            <w:r w:rsidRPr="00A1671C">
              <w:rPr>
                <w:sz w:val="16"/>
                <w:szCs w:val="16"/>
              </w:rPr>
              <w:t>п</w:t>
            </w:r>
            <w:proofErr w:type="spellEnd"/>
            <w:proofErr w:type="gramEnd"/>
            <w:r w:rsidRPr="00A1671C">
              <w:rPr>
                <w:sz w:val="16"/>
                <w:szCs w:val="16"/>
              </w:rPr>
              <w:t>/</w:t>
            </w:r>
            <w:proofErr w:type="spellStart"/>
            <w:r w:rsidRPr="00A1671C">
              <w:rPr>
                <w:sz w:val="16"/>
                <w:szCs w:val="16"/>
              </w:rPr>
              <w:t>п</w:t>
            </w:r>
            <w:proofErr w:type="spellEnd"/>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Содержание</w:t>
            </w:r>
          </w:p>
          <w:p w:rsidR="000335CA" w:rsidRPr="00A1671C" w:rsidRDefault="000335CA" w:rsidP="005B779D">
            <w:pPr>
              <w:pStyle w:val="pc"/>
              <w:rPr>
                <w:sz w:val="16"/>
                <w:szCs w:val="16"/>
              </w:rPr>
            </w:pPr>
            <w:r w:rsidRPr="00A1671C">
              <w:rPr>
                <w:sz w:val="16"/>
                <w:szCs w:val="16"/>
              </w:rPr>
              <w:t>(для заполнения потенциальным поставщиком)</w:t>
            </w: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w:t>
            </w: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r w:rsidR="000335CA" w:rsidRPr="00A1671C" w:rsidTr="005B779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c"/>
              <w:rPr>
                <w:sz w:val="16"/>
                <w:szCs w:val="16"/>
              </w:rPr>
            </w:pPr>
            <w:r w:rsidRPr="00A1671C">
              <w:rPr>
                <w:sz w:val="16"/>
                <w:szCs w:val="16"/>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pStyle w:val="p"/>
              <w:rPr>
                <w:sz w:val="16"/>
                <w:szCs w:val="16"/>
              </w:rPr>
            </w:pPr>
            <w:r w:rsidRPr="00A1671C">
              <w:rPr>
                <w:sz w:val="16"/>
                <w:szCs w:val="16"/>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0335CA" w:rsidRPr="00A1671C" w:rsidRDefault="000335CA" w:rsidP="005B779D">
            <w:pPr>
              <w:rPr>
                <w:rFonts w:eastAsia="Times New Roman"/>
                <w:sz w:val="16"/>
                <w:szCs w:val="16"/>
              </w:rPr>
            </w:pPr>
          </w:p>
        </w:tc>
      </w:tr>
    </w:tbl>
    <w:p w:rsidR="000335CA" w:rsidRPr="00A1671C" w:rsidRDefault="000335CA" w:rsidP="000335CA">
      <w:pPr>
        <w:pStyle w:val="p"/>
        <w:rPr>
          <w:sz w:val="16"/>
          <w:szCs w:val="16"/>
        </w:rPr>
      </w:pPr>
      <w:r w:rsidRPr="00A1671C">
        <w:rPr>
          <w:sz w:val="16"/>
          <w:szCs w:val="16"/>
        </w:rPr>
        <w:t> </w:t>
      </w:r>
    </w:p>
    <w:p w:rsidR="000335CA" w:rsidRPr="00A1671C" w:rsidRDefault="000335CA" w:rsidP="000335CA">
      <w:pPr>
        <w:pStyle w:val="pj"/>
        <w:rPr>
          <w:sz w:val="16"/>
          <w:szCs w:val="16"/>
        </w:rPr>
      </w:pPr>
      <w:r w:rsidRPr="00A1671C">
        <w:rPr>
          <w:rStyle w:val="s0"/>
          <w:sz w:val="16"/>
          <w:szCs w:val="16"/>
        </w:rPr>
        <w:t>* цена потенциального поставщика/цена с учетом наценки Единого дистрибьютора</w:t>
      </w:r>
    </w:p>
    <w:p w:rsidR="000335CA" w:rsidRPr="00A1671C" w:rsidRDefault="000335CA" w:rsidP="000335CA">
      <w:pPr>
        <w:pStyle w:val="pj"/>
        <w:rPr>
          <w:sz w:val="16"/>
          <w:szCs w:val="16"/>
        </w:rPr>
      </w:pPr>
      <w:r w:rsidRPr="00A1671C">
        <w:rPr>
          <w:rStyle w:val="s0"/>
          <w:sz w:val="16"/>
          <w:szCs w:val="16"/>
        </w:rPr>
        <w:t>Дата «___» ____________ 20___ г.</w:t>
      </w:r>
    </w:p>
    <w:p w:rsidR="000335CA" w:rsidRPr="00A1671C" w:rsidRDefault="000335CA" w:rsidP="000335CA">
      <w:pPr>
        <w:pStyle w:val="pj"/>
        <w:rPr>
          <w:sz w:val="16"/>
          <w:szCs w:val="16"/>
        </w:rPr>
      </w:pPr>
      <w:r w:rsidRPr="00A1671C">
        <w:rPr>
          <w:rStyle w:val="s0"/>
          <w:sz w:val="16"/>
          <w:szCs w:val="16"/>
        </w:rPr>
        <w:t>Должность, Ф.И.О. (при его наличии) _________________ ____________</w:t>
      </w:r>
    </w:p>
    <w:p w:rsidR="000335CA" w:rsidRPr="00A1671C" w:rsidRDefault="000335CA" w:rsidP="000335CA">
      <w:pPr>
        <w:pStyle w:val="pj"/>
        <w:rPr>
          <w:sz w:val="16"/>
          <w:szCs w:val="16"/>
        </w:rPr>
      </w:pPr>
      <w:r w:rsidRPr="00A1671C">
        <w:rPr>
          <w:rStyle w:val="s0"/>
          <w:sz w:val="16"/>
          <w:szCs w:val="16"/>
        </w:rPr>
        <w:t>Подпись</w:t>
      </w:r>
    </w:p>
    <w:p w:rsidR="000335CA" w:rsidRPr="00A1671C" w:rsidRDefault="000335CA" w:rsidP="000335CA">
      <w:pPr>
        <w:pStyle w:val="pj"/>
        <w:ind w:firstLine="8222"/>
        <w:rPr>
          <w:sz w:val="16"/>
          <w:szCs w:val="16"/>
        </w:rPr>
      </w:pPr>
      <w:r w:rsidRPr="00A1671C">
        <w:rPr>
          <w:rStyle w:val="s0"/>
          <w:sz w:val="16"/>
          <w:szCs w:val="16"/>
        </w:rPr>
        <w:t>_________ Печать (при наличии)</w:t>
      </w:r>
    </w:p>
    <w:p w:rsidR="000335CA" w:rsidRDefault="000335CA" w:rsidP="000335CA"/>
    <w:p w:rsidR="000335CA" w:rsidRDefault="000335CA" w:rsidP="000335CA"/>
    <w:p w:rsidR="000335CA" w:rsidRDefault="000335CA" w:rsidP="000335CA"/>
    <w:p w:rsidR="00FC7C34" w:rsidRPr="00CB186D" w:rsidRDefault="00FC7C34">
      <w:pPr>
        <w:rPr>
          <w:lang w:val="en-US"/>
        </w:rPr>
      </w:pPr>
    </w:p>
    <w:sectPr w:rsidR="00FC7C34" w:rsidRPr="00CB186D" w:rsidSect="004B1979">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19A7FC2"/>
    <w:lvl w:ilvl="0">
      <w:start w:val="1"/>
      <w:numFmt w:val="decimal"/>
      <w:pStyle w:val="a"/>
      <w:lvlText w:val="%1."/>
      <w:lvlJc w:val="left"/>
      <w:pPr>
        <w:tabs>
          <w:tab w:val="num" w:pos="540"/>
        </w:tabs>
        <w:ind w:left="54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91059"/>
    <w:rsid w:val="000335CA"/>
    <w:rsid w:val="000363AD"/>
    <w:rsid w:val="00077186"/>
    <w:rsid w:val="001121D0"/>
    <w:rsid w:val="00151FBF"/>
    <w:rsid w:val="00262932"/>
    <w:rsid w:val="002E5F71"/>
    <w:rsid w:val="00323143"/>
    <w:rsid w:val="00342187"/>
    <w:rsid w:val="00357773"/>
    <w:rsid w:val="003627B6"/>
    <w:rsid w:val="00376296"/>
    <w:rsid w:val="00403E8D"/>
    <w:rsid w:val="00410BA0"/>
    <w:rsid w:val="004B1979"/>
    <w:rsid w:val="004B5F36"/>
    <w:rsid w:val="00510EBD"/>
    <w:rsid w:val="00590CC0"/>
    <w:rsid w:val="005B3D78"/>
    <w:rsid w:val="005B779D"/>
    <w:rsid w:val="00623515"/>
    <w:rsid w:val="00677C3C"/>
    <w:rsid w:val="006E4313"/>
    <w:rsid w:val="006F5846"/>
    <w:rsid w:val="006F600E"/>
    <w:rsid w:val="00771039"/>
    <w:rsid w:val="00774A41"/>
    <w:rsid w:val="00793F0E"/>
    <w:rsid w:val="007A3B89"/>
    <w:rsid w:val="007D26D4"/>
    <w:rsid w:val="007D3B3C"/>
    <w:rsid w:val="007F5E3F"/>
    <w:rsid w:val="00891059"/>
    <w:rsid w:val="008A14B8"/>
    <w:rsid w:val="008D7441"/>
    <w:rsid w:val="00931411"/>
    <w:rsid w:val="00980FB9"/>
    <w:rsid w:val="00A26774"/>
    <w:rsid w:val="00A611BC"/>
    <w:rsid w:val="00B34CB1"/>
    <w:rsid w:val="00B72496"/>
    <w:rsid w:val="00B9461B"/>
    <w:rsid w:val="00B9505D"/>
    <w:rsid w:val="00BA232A"/>
    <w:rsid w:val="00C015AB"/>
    <w:rsid w:val="00C34C96"/>
    <w:rsid w:val="00C845C8"/>
    <w:rsid w:val="00C907E7"/>
    <w:rsid w:val="00CB186D"/>
    <w:rsid w:val="00CF3BD4"/>
    <w:rsid w:val="00D23AC6"/>
    <w:rsid w:val="00D33AFD"/>
    <w:rsid w:val="00DA4FC7"/>
    <w:rsid w:val="00DB3F4B"/>
    <w:rsid w:val="00F008E4"/>
    <w:rsid w:val="00F23322"/>
    <w:rsid w:val="00F827AD"/>
    <w:rsid w:val="00F872A4"/>
    <w:rsid w:val="00F91200"/>
    <w:rsid w:val="00FB242E"/>
    <w:rsid w:val="00FC7C34"/>
    <w:rsid w:val="00FD2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1059"/>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c">
    <w:name w:val="pc"/>
    <w:basedOn w:val="a0"/>
    <w:rsid w:val="00891059"/>
    <w:pPr>
      <w:spacing w:after="0" w:line="240" w:lineRule="auto"/>
      <w:jc w:val="center"/>
    </w:pPr>
    <w:rPr>
      <w:rFonts w:ascii="Times New Roman" w:hAnsi="Times New Roman" w:cs="Times New Roman"/>
      <w:color w:val="000000"/>
      <w:sz w:val="24"/>
      <w:szCs w:val="24"/>
    </w:rPr>
  </w:style>
  <w:style w:type="paragraph" w:customStyle="1" w:styleId="pr">
    <w:name w:val="pr"/>
    <w:basedOn w:val="a0"/>
    <w:rsid w:val="00891059"/>
    <w:pPr>
      <w:spacing w:after="0" w:line="240" w:lineRule="auto"/>
      <w:jc w:val="right"/>
    </w:pPr>
    <w:rPr>
      <w:rFonts w:ascii="Times New Roman" w:hAnsi="Times New Roman" w:cs="Times New Roman"/>
      <w:color w:val="000000"/>
      <w:sz w:val="24"/>
      <w:szCs w:val="24"/>
    </w:rPr>
  </w:style>
  <w:style w:type="paragraph" w:customStyle="1" w:styleId="pj">
    <w:name w:val="pj"/>
    <w:basedOn w:val="a0"/>
    <w:rsid w:val="00891059"/>
    <w:pPr>
      <w:spacing w:after="0" w:line="240" w:lineRule="auto"/>
      <w:ind w:firstLine="400"/>
      <w:jc w:val="both"/>
    </w:pPr>
    <w:rPr>
      <w:rFonts w:ascii="Times New Roman" w:hAnsi="Times New Roman" w:cs="Times New Roman"/>
      <w:color w:val="000000"/>
      <w:sz w:val="24"/>
      <w:szCs w:val="24"/>
    </w:rPr>
  </w:style>
  <w:style w:type="character" w:customStyle="1" w:styleId="s1">
    <w:name w:val="s1"/>
    <w:basedOn w:val="a1"/>
    <w:rsid w:val="00891059"/>
    <w:rPr>
      <w:rFonts w:ascii="Times New Roman" w:hAnsi="Times New Roman" w:cs="Times New Roman" w:hint="default"/>
      <w:b/>
      <w:bCs/>
      <w:color w:val="000000"/>
    </w:rPr>
  </w:style>
  <w:style w:type="character" w:styleId="a4">
    <w:name w:val="Hyperlink"/>
    <w:basedOn w:val="a1"/>
    <w:uiPriority w:val="99"/>
    <w:semiHidden/>
    <w:unhideWhenUsed/>
    <w:rsid w:val="00891059"/>
    <w:rPr>
      <w:color w:val="0000FF"/>
      <w:u w:val="single"/>
    </w:rPr>
  </w:style>
  <w:style w:type="table" w:styleId="a5">
    <w:name w:val="Table Grid"/>
    <w:basedOn w:val="a2"/>
    <w:uiPriority w:val="59"/>
    <w:rsid w:val="00891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Нумерованный список Знак"/>
    <w:link w:val="a"/>
    <w:locked/>
    <w:rsid w:val="00891059"/>
    <w:rPr>
      <w:sz w:val="24"/>
      <w:szCs w:val="24"/>
    </w:rPr>
  </w:style>
  <w:style w:type="paragraph" w:styleId="a">
    <w:name w:val="List Number"/>
    <w:basedOn w:val="a0"/>
    <w:link w:val="a6"/>
    <w:unhideWhenUsed/>
    <w:rsid w:val="00891059"/>
    <w:pPr>
      <w:numPr>
        <w:numId w:val="1"/>
      </w:numPr>
      <w:spacing w:after="0" w:line="240" w:lineRule="auto"/>
    </w:pPr>
    <w:rPr>
      <w:rFonts w:eastAsiaTheme="minorHAnsi"/>
      <w:sz w:val="24"/>
      <w:szCs w:val="24"/>
      <w:lang w:eastAsia="en-US"/>
    </w:rPr>
  </w:style>
  <w:style w:type="character" w:customStyle="1" w:styleId="s0">
    <w:name w:val="s0"/>
    <w:basedOn w:val="a1"/>
    <w:rsid w:val="00891059"/>
    <w:rPr>
      <w:rFonts w:ascii="Times New Roman" w:hAnsi="Times New Roman" w:cs="Times New Roman" w:hint="default"/>
      <w:b w:val="0"/>
      <w:bCs w:val="0"/>
      <w:i w:val="0"/>
      <w:iCs w:val="0"/>
      <w:color w:val="000000"/>
    </w:rPr>
  </w:style>
  <w:style w:type="paragraph" w:customStyle="1" w:styleId="pji">
    <w:name w:val="pji"/>
    <w:basedOn w:val="a0"/>
    <w:rsid w:val="00891059"/>
    <w:pPr>
      <w:spacing w:after="0" w:line="240" w:lineRule="auto"/>
      <w:jc w:val="both"/>
    </w:pPr>
    <w:rPr>
      <w:rFonts w:ascii="Times New Roman" w:hAnsi="Times New Roman" w:cs="Times New Roman"/>
      <w:color w:val="000000"/>
      <w:sz w:val="24"/>
      <w:szCs w:val="24"/>
    </w:rPr>
  </w:style>
  <w:style w:type="paragraph" w:styleId="a7">
    <w:name w:val="header"/>
    <w:basedOn w:val="a0"/>
    <w:link w:val="a8"/>
    <w:uiPriority w:val="99"/>
    <w:unhideWhenUsed/>
    <w:rsid w:val="00891059"/>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Верхний колонтитул Знак"/>
    <w:basedOn w:val="a1"/>
    <w:link w:val="a7"/>
    <w:uiPriority w:val="99"/>
    <w:rsid w:val="00891059"/>
    <w:rPr>
      <w:rFonts w:ascii="Times New Roman" w:eastAsiaTheme="minorEastAsia" w:hAnsi="Times New Roman" w:cs="Times New Roman"/>
      <w:sz w:val="24"/>
      <w:szCs w:val="24"/>
      <w:lang w:eastAsia="ru-RU"/>
    </w:rPr>
  </w:style>
  <w:style w:type="character" w:styleId="a9">
    <w:name w:val="Strong"/>
    <w:basedOn w:val="a1"/>
    <w:uiPriority w:val="22"/>
    <w:qFormat/>
    <w:rsid w:val="008A14B8"/>
    <w:rPr>
      <w:b/>
      <w:bCs/>
    </w:rPr>
  </w:style>
  <w:style w:type="paragraph" w:customStyle="1" w:styleId="TableParagraph">
    <w:name w:val="Table Paragraph"/>
    <w:basedOn w:val="a0"/>
    <w:uiPriority w:val="1"/>
    <w:qFormat/>
    <w:rsid w:val="00151FBF"/>
    <w:pPr>
      <w:widowControl w:val="0"/>
      <w:autoSpaceDE w:val="0"/>
      <w:autoSpaceDN w:val="0"/>
      <w:spacing w:after="0" w:line="240" w:lineRule="auto"/>
      <w:ind w:left="107"/>
    </w:pPr>
    <w:rPr>
      <w:rFonts w:ascii="Cambria" w:eastAsia="Cambria" w:hAnsi="Cambria" w:cs="Cambria"/>
      <w:lang w:eastAsia="en-US"/>
    </w:rPr>
  </w:style>
  <w:style w:type="paragraph" w:customStyle="1" w:styleId="p">
    <w:name w:val="p"/>
    <w:basedOn w:val="a0"/>
    <w:rsid w:val="000335CA"/>
    <w:pPr>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B669-167C-4866-84A8-F00426B5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17</Pages>
  <Words>5551</Words>
  <Characters>31645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dc:creator>
  <cp:lastModifiedBy>Юзер</cp:lastModifiedBy>
  <cp:revision>31</cp:revision>
  <dcterms:created xsi:type="dcterms:W3CDTF">2022-11-30T05:42:00Z</dcterms:created>
  <dcterms:modified xsi:type="dcterms:W3CDTF">2024-01-04T10:48:00Z</dcterms:modified>
</cp:coreProperties>
</file>